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437A33">
        <w:rPr>
          <w:rFonts w:ascii="Calibri" w:hAnsi="Calibri"/>
        </w:rPr>
        <w:t>030-01/20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4B5051">
        <w:rPr>
          <w:rFonts w:ascii="Calibri" w:hAnsi="Calibri"/>
        </w:rPr>
        <w:t>10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437A33">
        <w:rPr>
          <w:rFonts w:ascii="Calibri" w:hAnsi="Calibri"/>
        </w:rPr>
        <w:t>-20</w:t>
      </w:r>
      <w:r w:rsidR="00F20816">
        <w:rPr>
          <w:rFonts w:ascii="Calibri" w:hAnsi="Calibri"/>
        </w:rPr>
        <w:t>-2</w:t>
      </w:r>
    </w:p>
    <w:p w:rsidR="005B7FFC" w:rsidRDefault="004B5051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>Šibenik, 30</w:t>
      </w:r>
      <w:r w:rsidR="002716B3">
        <w:rPr>
          <w:rFonts w:ascii="Calibri" w:hAnsi="Calibri"/>
        </w:rPr>
        <w:t>. prosinca</w:t>
      </w:r>
      <w:r w:rsidR="00B52888">
        <w:rPr>
          <w:rFonts w:ascii="Calibri" w:hAnsi="Calibri"/>
        </w:rPr>
        <w:t xml:space="preserve"> </w:t>
      </w:r>
      <w:r w:rsidR="003405DB">
        <w:rPr>
          <w:rFonts w:ascii="Calibri" w:hAnsi="Calibri"/>
        </w:rPr>
        <w:t>2020</w:t>
      </w:r>
      <w:r w:rsidR="005B7FFC">
        <w:rPr>
          <w:rFonts w:ascii="Calibri" w:hAnsi="Calibri"/>
        </w:rPr>
        <w:t>.</w:t>
      </w:r>
      <w:r w:rsidR="00B82C76">
        <w:rPr>
          <w:rFonts w:ascii="Calibri" w:hAnsi="Calibri"/>
        </w:rPr>
        <w:t xml:space="preserve"> </w:t>
      </w:r>
    </w:p>
    <w:p w:rsidR="00B82C76" w:rsidRDefault="00B82C76" w:rsidP="004C0695">
      <w:pPr>
        <w:jc w:val="center"/>
        <w:rPr>
          <w:rFonts w:ascii="Calibri" w:hAnsi="Calibri"/>
        </w:rPr>
      </w:pPr>
    </w:p>
    <w:p w:rsidR="00E3718F" w:rsidRDefault="00E3718F" w:rsidP="004C0695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B82C76" w:rsidRDefault="00B82C76" w:rsidP="004C0695">
      <w:pPr>
        <w:jc w:val="center"/>
        <w:rPr>
          <w:rFonts w:ascii="Calibri" w:hAnsi="Calibri"/>
          <w:b/>
        </w:rPr>
      </w:pPr>
    </w:p>
    <w:p w:rsidR="00E3718F" w:rsidRDefault="004B5051" w:rsidP="0026444E">
      <w:pPr>
        <w:jc w:val="both"/>
        <w:rPr>
          <w:rFonts w:ascii="Calibri" w:hAnsi="Calibri"/>
        </w:rPr>
      </w:pPr>
      <w:r>
        <w:rPr>
          <w:rFonts w:ascii="Calibri" w:hAnsi="Calibri"/>
        </w:rPr>
        <w:t>Na 8</w:t>
      </w:r>
      <w:r w:rsidR="003405DB">
        <w:rPr>
          <w:rFonts w:ascii="Calibri" w:hAnsi="Calibri"/>
        </w:rPr>
        <w:t>. sjednici Vatrogasnog</w:t>
      </w:r>
      <w:r w:rsidR="00E3718F" w:rsidRPr="00E3718F">
        <w:rPr>
          <w:rFonts w:ascii="Calibri" w:hAnsi="Calibri"/>
        </w:rPr>
        <w:t xml:space="preserve">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15. prosinca</w:t>
      </w:r>
      <w:r w:rsidR="003405DB">
        <w:rPr>
          <w:rFonts w:ascii="Calibri" w:hAnsi="Calibri"/>
        </w:rPr>
        <w:t xml:space="preserve"> 2020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</w:t>
      </w:r>
      <w:r w:rsidR="008E4484">
        <w:rPr>
          <w:rFonts w:ascii="Calibri" w:hAnsi="Calibri"/>
        </w:rPr>
        <w:t>i</w:t>
      </w:r>
      <w:r w:rsidR="00E3718F">
        <w:rPr>
          <w:rFonts w:ascii="Calibri" w:hAnsi="Calibri"/>
        </w:rPr>
        <w:t>jedeći zaključci i odluke:</w:t>
      </w:r>
    </w:p>
    <w:p w:rsidR="00172FCC" w:rsidRDefault="00172FCC" w:rsidP="0026444E">
      <w:pPr>
        <w:jc w:val="both"/>
        <w:rPr>
          <w:rFonts w:ascii="Calibri" w:hAnsi="Calibri"/>
        </w:rPr>
      </w:pPr>
    </w:p>
    <w:p w:rsidR="00172FCC" w:rsidRPr="00172FCC" w:rsidRDefault="007F680E" w:rsidP="00172FCC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 je zapisnik</w:t>
      </w:r>
      <w:r w:rsidR="00172FCC" w:rsidRPr="00172FCC">
        <w:rPr>
          <w:rFonts w:ascii="Calibri" w:hAnsi="Calibri"/>
        </w:rPr>
        <w:t xml:space="preserve"> za s</w:t>
      </w:r>
      <w:r w:rsidR="004B5051">
        <w:rPr>
          <w:rFonts w:ascii="Calibri" w:hAnsi="Calibri"/>
        </w:rPr>
        <w:t>jednice Vatrogasnog vijeća od 27</w:t>
      </w:r>
      <w:r w:rsidR="00172FCC" w:rsidRPr="00172FCC">
        <w:rPr>
          <w:rFonts w:ascii="Calibri" w:hAnsi="Calibri"/>
        </w:rPr>
        <w:t>. studenoga 2020.,</w:t>
      </w:r>
    </w:p>
    <w:p w:rsidR="00172FCC" w:rsidRPr="00172FCC" w:rsidRDefault="004B5051" w:rsidP="00172FCC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Usvojene su 2. izmjene i dopune financijskog plana za 2020. s obrazloženjem,</w:t>
      </w:r>
    </w:p>
    <w:p w:rsidR="00172FCC" w:rsidRPr="00172FCC" w:rsidRDefault="007F680E" w:rsidP="00172FCC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="004B5051">
        <w:rPr>
          <w:rFonts w:ascii="Calibri" w:hAnsi="Calibri"/>
        </w:rPr>
        <w:t>Financijski plan za 2021. s projekcijama za 2022. i 2023.</w:t>
      </w:r>
      <w:bookmarkStart w:id="0" w:name="_GoBack"/>
      <w:bookmarkEnd w:id="0"/>
      <w:r w:rsidR="00172FCC">
        <w:rPr>
          <w:rFonts w:ascii="Calibri" w:hAnsi="Calibri"/>
        </w:rPr>
        <w:t>.</w:t>
      </w:r>
    </w:p>
    <w:p w:rsidR="00172FCC" w:rsidRDefault="00172FCC" w:rsidP="0026444E">
      <w:pPr>
        <w:jc w:val="both"/>
        <w:rPr>
          <w:rFonts w:ascii="Calibri" w:hAnsi="Calibri"/>
        </w:rPr>
      </w:pPr>
    </w:p>
    <w:p w:rsidR="00431C21" w:rsidRPr="00431C21" w:rsidRDefault="00431C21" w:rsidP="00E7664E">
      <w:pPr>
        <w:spacing w:after="0" w:line="360" w:lineRule="auto"/>
        <w:ind w:left="720"/>
        <w:rPr>
          <w:rFonts w:ascii="Calibri" w:hAnsi="Calibri"/>
        </w:rPr>
      </w:pPr>
    </w:p>
    <w:p w:rsidR="00196E53" w:rsidRDefault="00F35253" w:rsidP="00437A33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96E53" w:rsidRDefault="00196E53" w:rsidP="00437A33">
      <w:pPr>
        <w:spacing w:after="0" w:line="240" w:lineRule="auto"/>
        <w:ind w:left="720"/>
        <w:rPr>
          <w:rFonts w:ascii="Calibri" w:hAnsi="Calibri"/>
        </w:rPr>
      </w:pPr>
    </w:p>
    <w:p w:rsidR="00196E53" w:rsidRDefault="00196E53" w:rsidP="00437A33">
      <w:pPr>
        <w:spacing w:after="0" w:line="240" w:lineRule="auto"/>
        <w:ind w:left="720"/>
        <w:rPr>
          <w:rFonts w:ascii="Calibri" w:hAnsi="Calibri"/>
        </w:rPr>
      </w:pPr>
    </w:p>
    <w:p w:rsidR="00437A33" w:rsidRPr="00437A33" w:rsidRDefault="00196E5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37A33" w:rsidRPr="00437A33">
        <w:rPr>
          <w:rFonts w:ascii="Calibri" w:hAnsi="Calibri"/>
          <w:b/>
        </w:rPr>
        <w:t xml:space="preserve">JAVNA VATROGASNA POSTROJBA 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E7664E">
        <w:rPr>
          <w:rFonts w:ascii="Calibri" w:hAnsi="Calibri"/>
          <w:b/>
        </w:rPr>
        <w:t xml:space="preserve"> </w:t>
      </w:r>
      <w:r w:rsidRPr="00437A33">
        <w:rPr>
          <w:rFonts w:ascii="Calibri" w:hAnsi="Calibri"/>
          <w:b/>
        </w:rPr>
        <w:t>GRADA ŠIBENIKA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</w:t>
      </w:r>
      <w:r w:rsidR="00A00E07">
        <w:rPr>
          <w:rFonts w:ascii="Calibri" w:hAnsi="Calibri"/>
          <w:b/>
        </w:rPr>
        <w:t xml:space="preserve">                               </w:t>
      </w:r>
      <w:r>
        <w:rPr>
          <w:rFonts w:ascii="Calibri" w:hAnsi="Calibri"/>
          <w:b/>
        </w:rPr>
        <w:t>PREDSJEDNIK</w:t>
      </w:r>
    </w:p>
    <w:p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4F7817" w:rsidRPr="00437A33" w:rsidRDefault="00437A33" w:rsidP="00437A33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="00A00E07">
        <w:rPr>
          <w:rFonts w:ascii="Calibri" w:hAnsi="Calibri"/>
        </w:rPr>
        <w:t xml:space="preserve">     </w:t>
      </w:r>
      <w:r w:rsidR="00F35253">
        <w:rPr>
          <w:rFonts w:ascii="Calibri" w:hAnsi="Calibri"/>
        </w:rPr>
        <w:t xml:space="preserve"> </w:t>
      </w:r>
      <w:r w:rsidR="00E7664E">
        <w:rPr>
          <w:rFonts w:ascii="Calibri" w:hAnsi="Calibri"/>
        </w:rPr>
        <w:t xml:space="preserve"> </w:t>
      </w:r>
      <w:r w:rsidR="004F7817">
        <w:rPr>
          <w:rFonts w:ascii="Calibri" w:hAnsi="Calibri"/>
          <w:b/>
        </w:rPr>
        <w:t>Tomislav Banovac</w:t>
      </w:r>
    </w:p>
    <w:sectPr w:rsidR="004F7817" w:rsidRPr="0043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F"/>
    <w:rsid w:val="00032505"/>
    <w:rsid w:val="0004000A"/>
    <w:rsid w:val="0009658F"/>
    <w:rsid w:val="000A0F65"/>
    <w:rsid w:val="000D1F0E"/>
    <w:rsid w:val="00121530"/>
    <w:rsid w:val="00172FCC"/>
    <w:rsid w:val="00196E53"/>
    <w:rsid w:val="001C0425"/>
    <w:rsid w:val="001D5F43"/>
    <w:rsid w:val="0026444E"/>
    <w:rsid w:val="002716B3"/>
    <w:rsid w:val="00297268"/>
    <w:rsid w:val="003218F8"/>
    <w:rsid w:val="00327782"/>
    <w:rsid w:val="003405DB"/>
    <w:rsid w:val="003A10A5"/>
    <w:rsid w:val="003D1FEB"/>
    <w:rsid w:val="00403177"/>
    <w:rsid w:val="00431C21"/>
    <w:rsid w:val="004320C2"/>
    <w:rsid w:val="00437A33"/>
    <w:rsid w:val="00467E25"/>
    <w:rsid w:val="00474A4F"/>
    <w:rsid w:val="0049709C"/>
    <w:rsid w:val="004B5051"/>
    <w:rsid w:val="004C0695"/>
    <w:rsid w:val="004F7817"/>
    <w:rsid w:val="005707C6"/>
    <w:rsid w:val="00574979"/>
    <w:rsid w:val="005956F2"/>
    <w:rsid w:val="005B7FFC"/>
    <w:rsid w:val="00704184"/>
    <w:rsid w:val="007B36CA"/>
    <w:rsid w:val="007F334C"/>
    <w:rsid w:val="007F680E"/>
    <w:rsid w:val="008E4484"/>
    <w:rsid w:val="009B2717"/>
    <w:rsid w:val="009E1D8B"/>
    <w:rsid w:val="00A00E07"/>
    <w:rsid w:val="00B52888"/>
    <w:rsid w:val="00B82C76"/>
    <w:rsid w:val="00C35E7F"/>
    <w:rsid w:val="00CB126A"/>
    <w:rsid w:val="00CC4CEC"/>
    <w:rsid w:val="00CF7508"/>
    <w:rsid w:val="00D07E4E"/>
    <w:rsid w:val="00D543AA"/>
    <w:rsid w:val="00D57023"/>
    <w:rsid w:val="00D70644"/>
    <w:rsid w:val="00E0118C"/>
    <w:rsid w:val="00E3718F"/>
    <w:rsid w:val="00E72B9C"/>
    <w:rsid w:val="00E7664E"/>
    <w:rsid w:val="00F119AF"/>
    <w:rsid w:val="00F20816"/>
    <w:rsid w:val="00F35253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3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2</cp:revision>
  <cp:lastPrinted>2020-07-17T09:06:00Z</cp:lastPrinted>
  <dcterms:created xsi:type="dcterms:W3CDTF">2020-12-30T12:55:00Z</dcterms:created>
  <dcterms:modified xsi:type="dcterms:W3CDTF">2020-12-30T12:55:00Z</dcterms:modified>
</cp:coreProperties>
</file>