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F9A1" w14:textId="79A2D3A1" w:rsidR="00E66322" w:rsidRPr="00E7584F" w:rsidRDefault="00E66322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ab/>
        <w:t xml:space="preserve">Temeljem članka 34. Zakona o fiskalnoj odgovornosti (NN 11/18, 83/23), članka 7. Uredbe o sastavljanju i predaji izjave o fiskalnoj odgovornosti i izvještaja o primjeni fiskalnih pravila (NN 95/19), članka 14. Zakona o proračunu (NN 144/21), Pravilnika o načinu korištenja vlastitih prihoda proračunskih korisnika Grada Šibenika (KLASA: 400-7/22-01/3, URBROJ: 2182-06-22-1 od 29. prosinca 2022. godine) te poglavlja IX. Statuta Javne vatrogasne postrojbe grada Šibenika, Vatrogasno vijeće Javne vatrogasne postrojbe grada Šibenika, na sjednici održanoj dana </w:t>
      </w:r>
      <w:r w:rsidR="007272B7">
        <w:rPr>
          <w:rFonts w:cstheme="minorHAnsi"/>
        </w:rPr>
        <w:t>31. siječnja 2025.</w:t>
      </w:r>
      <w:r w:rsidRPr="00E7584F">
        <w:rPr>
          <w:rFonts w:cstheme="minorHAnsi"/>
        </w:rPr>
        <w:t xml:space="preserve"> godine, donijelo je</w:t>
      </w:r>
    </w:p>
    <w:p w14:paraId="285451C1" w14:textId="77777777" w:rsidR="00E66322" w:rsidRPr="00E7584F" w:rsidRDefault="00E66322" w:rsidP="00255F79">
      <w:pPr>
        <w:spacing w:line="276" w:lineRule="auto"/>
        <w:jc w:val="both"/>
        <w:rPr>
          <w:rFonts w:cstheme="minorHAnsi"/>
        </w:rPr>
      </w:pPr>
    </w:p>
    <w:p w14:paraId="01555D97" w14:textId="77777777" w:rsidR="00E66322" w:rsidRPr="00E7584F" w:rsidRDefault="00E66322" w:rsidP="00255F79">
      <w:pPr>
        <w:spacing w:line="276" w:lineRule="auto"/>
        <w:jc w:val="both"/>
        <w:rPr>
          <w:rFonts w:cstheme="minorHAnsi"/>
        </w:rPr>
      </w:pPr>
    </w:p>
    <w:p w14:paraId="299A7D1D" w14:textId="543F3C3F" w:rsidR="00E66322" w:rsidRPr="00E7584F" w:rsidRDefault="00E66322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PRAVILNIK</w:t>
      </w:r>
    </w:p>
    <w:p w14:paraId="5D0F8E22" w14:textId="28BE5159" w:rsidR="00E66322" w:rsidRPr="00E7584F" w:rsidRDefault="00E66322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O OSTVARIVANJU I NAČINU KORIŠTENJA VLASTITH PRIHODA</w:t>
      </w:r>
    </w:p>
    <w:p w14:paraId="42621025" w14:textId="456C7DF4" w:rsidR="00E66322" w:rsidRPr="00E7584F" w:rsidRDefault="00E66322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OSTVARENIH OD OBAVLJANJA DJELATNOSTI</w:t>
      </w:r>
    </w:p>
    <w:p w14:paraId="2EEFAB3D" w14:textId="733BFB55" w:rsidR="00E66322" w:rsidRPr="00E7584F" w:rsidRDefault="00E66322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I PRIHODA OSTVARENI</w:t>
      </w:r>
      <w:r w:rsidR="00E7584F" w:rsidRPr="00E7584F">
        <w:rPr>
          <w:rFonts w:cstheme="minorHAnsi"/>
          <w:b/>
          <w:bCs/>
        </w:rPr>
        <w:t>H</w:t>
      </w:r>
      <w:r w:rsidRPr="00E7584F">
        <w:rPr>
          <w:rFonts w:cstheme="minorHAnsi"/>
          <w:b/>
          <w:bCs/>
        </w:rPr>
        <w:t xml:space="preserve"> PO DRUGIM OSNOVAMA</w:t>
      </w:r>
    </w:p>
    <w:p w14:paraId="2D9CA6F1" w14:textId="1177DADD" w:rsidR="00E66322" w:rsidRPr="00E7584F" w:rsidRDefault="00E66322" w:rsidP="00255F79">
      <w:pPr>
        <w:spacing w:line="276" w:lineRule="auto"/>
        <w:jc w:val="center"/>
        <w:rPr>
          <w:rFonts w:cstheme="minorHAnsi"/>
          <w:b/>
          <w:bCs/>
        </w:rPr>
      </w:pPr>
    </w:p>
    <w:p w14:paraId="24117CC9" w14:textId="77777777" w:rsidR="00E66322" w:rsidRPr="00E7584F" w:rsidRDefault="00E66322" w:rsidP="00255F79">
      <w:pPr>
        <w:spacing w:line="276" w:lineRule="auto"/>
        <w:jc w:val="center"/>
        <w:rPr>
          <w:rFonts w:cstheme="minorHAnsi"/>
          <w:b/>
          <w:bCs/>
        </w:rPr>
      </w:pPr>
    </w:p>
    <w:p w14:paraId="15E39FFF" w14:textId="0A8E5E4F" w:rsidR="00E66322" w:rsidRPr="00E7584F" w:rsidRDefault="00E66322" w:rsidP="00255F79">
      <w:pPr>
        <w:spacing w:line="276" w:lineRule="auto"/>
        <w:jc w:val="both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OPĆE ODREDBE</w:t>
      </w:r>
    </w:p>
    <w:p w14:paraId="1F93356B" w14:textId="7B535AE6" w:rsidR="00E66322" w:rsidRPr="00E7584F" w:rsidRDefault="00E66322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Članak 1.</w:t>
      </w:r>
    </w:p>
    <w:p w14:paraId="0AD62A93" w14:textId="2599AD26" w:rsidR="00E66322" w:rsidRPr="00E7584F" w:rsidRDefault="00E66322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Ovim Pravilnikom uređuju se vrste prihoda Javne vatrogasne postrojbe grada Šibenika, kao proračunskog korisnika, ostvarenih na tržištu od obavljanja registrirane djelatnosti, mjerila i način korištenja vlastitih i namjenskih prihoda, te drugih pitanja vezanih za korištenje posebnih prihoda.</w:t>
      </w:r>
    </w:p>
    <w:p w14:paraId="3ECC00C7" w14:textId="77777777" w:rsidR="00E66322" w:rsidRPr="00E7584F" w:rsidRDefault="00E66322" w:rsidP="00255F79">
      <w:pPr>
        <w:spacing w:line="276" w:lineRule="auto"/>
        <w:jc w:val="both"/>
        <w:rPr>
          <w:rFonts w:cstheme="minorHAnsi"/>
        </w:rPr>
      </w:pPr>
    </w:p>
    <w:p w14:paraId="39044900" w14:textId="32D23754" w:rsidR="00E66322" w:rsidRPr="00E7584F" w:rsidRDefault="00207EA7" w:rsidP="00255F79">
      <w:pPr>
        <w:spacing w:line="276" w:lineRule="auto"/>
        <w:jc w:val="both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VRSTE PRIHODA</w:t>
      </w:r>
    </w:p>
    <w:p w14:paraId="5B13A593" w14:textId="52722FDC" w:rsidR="00207EA7" w:rsidRPr="00E7584F" w:rsidRDefault="00207EA7" w:rsidP="00255F79">
      <w:pPr>
        <w:spacing w:line="276" w:lineRule="auto"/>
        <w:jc w:val="both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Vlastiti prihodi</w:t>
      </w:r>
    </w:p>
    <w:p w14:paraId="6370A484" w14:textId="5F1E3EE6" w:rsidR="00207EA7" w:rsidRPr="00E7584F" w:rsidRDefault="00207EA7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 xml:space="preserve">Članak 2. </w:t>
      </w:r>
    </w:p>
    <w:p w14:paraId="47F0A2A5" w14:textId="153B3EBF" w:rsidR="00207EA7" w:rsidRPr="00E7584F" w:rsidRDefault="00207EA7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Vlastite prihode kao izvor financiranja čine prihodi koje Javna vatrogasna postrojba grada Šibenika ostvaruje obavljanjem poslova na tržištu i u tržišnim uvjetima.</w:t>
      </w:r>
    </w:p>
    <w:p w14:paraId="44BAB290" w14:textId="42357130" w:rsidR="00207EA7" w:rsidRPr="00E7584F" w:rsidRDefault="00207EA7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Vlastiti prihodi ostvaruju se pružanjem sljedećih usluga:</w:t>
      </w:r>
    </w:p>
    <w:p w14:paraId="08F085CA" w14:textId="26C31D8F" w:rsidR="00207EA7" w:rsidRDefault="00207EA7" w:rsidP="001E2965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Pružanju usluga vatrogasnih (protupožarnih) osiguranja i tehničke zaštite;</w:t>
      </w:r>
    </w:p>
    <w:p w14:paraId="3EA296CA" w14:textId="77777777" w:rsidR="00683989" w:rsidRPr="001C08E6" w:rsidRDefault="00683989" w:rsidP="00683989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FC49B9">
        <w:rPr>
          <w:rFonts w:cstheme="minorHAnsi"/>
        </w:rPr>
        <w:t>Pregled, servisiranje i ispitivanje vatrogasne i druge opreme iz djelatnosti (servis vatrogasnih aparata, servis dišnih aparata</w:t>
      </w:r>
      <w:r w:rsidRPr="001C08E6">
        <w:rPr>
          <w:rFonts w:cstheme="minorHAnsi"/>
        </w:rPr>
        <w:t>);</w:t>
      </w:r>
    </w:p>
    <w:p w14:paraId="5C04D916" w14:textId="0467FA14" w:rsidR="00207EA7" w:rsidRPr="00E7584F" w:rsidRDefault="00DA6E6B" w:rsidP="00255F79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Pružanje usluge najma prostora;</w:t>
      </w:r>
    </w:p>
    <w:p w14:paraId="05332B0B" w14:textId="1B735A83" w:rsidR="00DA6E6B" w:rsidRPr="00E7584F" w:rsidRDefault="00DA6E6B" w:rsidP="00255F79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Pružanje usluga prijevoza vode;</w:t>
      </w:r>
    </w:p>
    <w:p w14:paraId="212A94EF" w14:textId="6130FC46" w:rsidR="00DA6E6B" w:rsidRPr="00E7584F" w:rsidRDefault="00DA6E6B" w:rsidP="00255F79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Pružanje usluga nadzora nad vatrodojavnom centralom;</w:t>
      </w:r>
    </w:p>
    <w:p w14:paraId="6B5EAD4D" w14:textId="14B7E58F" w:rsidR="00DA6E6B" w:rsidRPr="00E7584F" w:rsidRDefault="00DA6E6B" w:rsidP="00255F79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Iznajmljivanje vatrogasne opreme;</w:t>
      </w:r>
    </w:p>
    <w:p w14:paraId="6A27D96A" w14:textId="3DE34A3D" w:rsidR="00DA6E6B" w:rsidRPr="00E7584F" w:rsidRDefault="00DA6E6B" w:rsidP="00255F79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Osposobljavanje i usavršavanje vatrogasnih kadrova;</w:t>
      </w:r>
    </w:p>
    <w:p w14:paraId="52A3FCD9" w14:textId="6261DDEA" w:rsidR="00DA6E6B" w:rsidRPr="00E7584F" w:rsidRDefault="00DA6E6B" w:rsidP="00255F79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lastRenderedPageBreak/>
        <w:t>Pripremanje i organizacija seminara iz djelatnosti;</w:t>
      </w:r>
    </w:p>
    <w:p w14:paraId="7EE2C8DD" w14:textId="240C55F5" w:rsidR="00DA6E6B" w:rsidRPr="00E7584F" w:rsidRDefault="00DA6E6B" w:rsidP="00255F79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Izdavanje knjiga, skripti i ostalih stručnih publikacija iz djelatnosti.</w:t>
      </w:r>
    </w:p>
    <w:p w14:paraId="3F8C0015" w14:textId="6BF0A45C" w:rsidR="00DA6E6B" w:rsidRPr="00E7584F" w:rsidRDefault="00DA6E6B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Javna vatrogasna postrojba grada Šibenika može obavljati jednu ili više djelatnosti iz stavka 2. ovog članka, uz uvjet da njihovo obavljanje ne umanjuje intervencijsku spremnost Javne vatrogasne postrojbe grada Šibenika.</w:t>
      </w:r>
    </w:p>
    <w:p w14:paraId="18DE7CBE" w14:textId="23CD767E" w:rsidR="00E66322" w:rsidRPr="00E7584F" w:rsidRDefault="00DA6E6B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 xml:space="preserve">Uz djelatnosti </w:t>
      </w:r>
      <w:r w:rsidR="00BD5265" w:rsidRPr="00E7584F">
        <w:rPr>
          <w:rFonts w:cstheme="minorHAnsi"/>
        </w:rPr>
        <w:t xml:space="preserve">iz stavka 2. ovog članka, Javna vatrogasna postrojba grada Šibenika može obavljati i druge djelatnosti, ako se one u manjem opsegu ili uobičajeno obavljaju uz upisanu djelatnosti. </w:t>
      </w:r>
    </w:p>
    <w:p w14:paraId="0169F2E2" w14:textId="2D818252" w:rsidR="00BD5265" w:rsidRPr="00E7584F" w:rsidRDefault="00BD5265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 xml:space="preserve">Cijene usluga iz stavka 2. ovog članka, utvrđuju se Odlukom </w:t>
      </w:r>
      <w:r w:rsidR="004A5D4E" w:rsidRPr="00E7584F">
        <w:rPr>
          <w:rFonts w:cstheme="minorHAnsi"/>
        </w:rPr>
        <w:t>o vrstama i cijenama usluga Javne vatrogasne postrojbe grada Šibenika, koju donosi gradonačelnik Grada Šibenika, na prijedlog Javna vatrogasne postrojbe grada Šibenika.</w:t>
      </w:r>
    </w:p>
    <w:p w14:paraId="04135BD0" w14:textId="6A42A7F7" w:rsidR="004A5D4E" w:rsidRPr="00E7584F" w:rsidRDefault="004A5D4E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Javna vatrogasna postrojba grad Šibenika ima ovlast ostvarivati vlastite prihode, bez prethodne suglasnosti Osnivača, osim kad se radi o pružanju usluge najma prostora, za što je dužna pribaviti suglasnost Osnivača.</w:t>
      </w:r>
    </w:p>
    <w:p w14:paraId="229F38D4" w14:textId="77777777" w:rsidR="004A5D4E" w:rsidRPr="00E7584F" w:rsidRDefault="004A5D4E" w:rsidP="00255F79">
      <w:pPr>
        <w:spacing w:line="276" w:lineRule="auto"/>
        <w:jc w:val="both"/>
        <w:rPr>
          <w:rFonts w:cstheme="minorHAnsi"/>
        </w:rPr>
      </w:pPr>
    </w:p>
    <w:p w14:paraId="1C4C0B94" w14:textId="6EC00A4C" w:rsidR="004A5D4E" w:rsidRPr="00E7584F" w:rsidRDefault="004A5D4E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Članak 3.</w:t>
      </w:r>
    </w:p>
    <w:p w14:paraId="418DE936" w14:textId="01A91079" w:rsidR="004A5D4E" w:rsidRPr="00E7584F" w:rsidRDefault="004A5D4E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Vlastiti prihodi, koje Javne vatrogasna postrojba grada Šibenika planira ostvariti, dio su Proračuna tekuće godine Osnivača te za iduće razdoblje i kao takvi planiraju u Financijskom planu Javne vatrogasne postrojbe grada Šibenika.</w:t>
      </w:r>
    </w:p>
    <w:p w14:paraId="1673F0E6" w14:textId="53ABCEE9" w:rsidR="004A5D4E" w:rsidRPr="00E7584F" w:rsidRDefault="004A5D4E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Financijskim planom Javne vatrogasne postrojbe grada Šibenika planiraju se i rashodi koji će se financirati iz vlastitih prihoda.</w:t>
      </w:r>
    </w:p>
    <w:p w14:paraId="4F134721" w14:textId="77777777" w:rsidR="004A5D4E" w:rsidRPr="00E7584F" w:rsidRDefault="004A5D4E" w:rsidP="00255F79">
      <w:pPr>
        <w:spacing w:line="276" w:lineRule="auto"/>
        <w:jc w:val="both"/>
        <w:rPr>
          <w:rFonts w:cstheme="minorHAnsi"/>
        </w:rPr>
      </w:pPr>
    </w:p>
    <w:p w14:paraId="6180C710" w14:textId="646DD726" w:rsidR="004A5D4E" w:rsidRPr="00E7584F" w:rsidRDefault="004A5D4E" w:rsidP="00255F79">
      <w:pPr>
        <w:spacing w:line="276" w:lineRule="auto"/>
        <w:jc w:val="both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Prihodi za posebne namjere</w:t>
      </w:r>
    </w:p>
    <w:p w14:paraId="0F28FAD6" w14:textId="233C78CA" w:rsidR="004A5D4E" w:rsidRPr="00E7584F" w:rsidRDefault="004A5D4E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 xml:space="preserve">Članak 4. </w:t>
      </w:r>
    </w:p>
    <w:p w14:paraId="34CB35A4" w14:textId="6E7A201C" w:rsidR="004A5D4E" w:rsidRPr="00E7584F" w:rsidRDefault="004A5D4E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Prihodi za posebne namjere jesu prihodi čije su korištenje i namjena utvrđeni posebnim propisima, a koje Javna vatrogasna postrojba grada Šibenika ostvaruje obavljanjem poslova iz svoje osnovne djelatnosti, na temelju posebnog propisa kojim je utvrđena najmanja za koju se prikupljeni prihodi imaju utrošiti.</w:t>
      </w:r>
    </w:p>
    <w:p w14:paraId="40DFD186" w14:textId="77777777" w:rsidR="004A5D4E" w:rsidRPr="00E7584F" w:rsidRDefault="004A5D4E" w:rsidP="00255F79">
      <w:pPr>
        <w:spacing w:line="276" w:lineRule="auto"/>
        <w:jc w:val="both"/>
        <w:rPr>
          <w:rFonts w:cstheme="minorHAnsi"/>
        </w:rPr>
      </w:pPr>
    </w:p>
    <w:p w14:paraId="72F80B91" w14:textId="2A4A4CA5" w:rsidR="004A5D4E" w:rsidRPr="00E7584F" w:rsidRDefault="004A5D4E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 xml:space="preserve">Članak 5. </w:t>
      </w:r>
    </w:p>
    <w:p w14:paraId="4B850659" w14:textId="2AE8F90A" w:rsidR="004A5D4E" w:rsidRPr="00E7584F" w:rsidRDefault="004A5D4E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Zakonom o proračunu određeno je da su namjenski prihodi i primici i pomoći, donacije, prihodi za posebne namjene, prihodi od prodaje ili zamjene imovine te naknade s naslova osiguranja.</w:t>
      </w:r>
    </w:p>
    <w:p w14:paraId="038340BA" w14:textId="27B3D76D" w:rsidR="004A5D4E" w:rsidRPr="00E7584F" w:rsidRDefault="004A5D4E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Prihodi od donacija i drugi namjenski prihodi raspoređuju se i koriste isključivo na način i za namjenu koji je određen od donatora ili drugog izvora prihoda.</w:t>
      </w:r>
    </w:p>
    <w:p w14:paraId="229833C5" w14:textId="1EC6CCCC" w:rsidR="004A5D4E" w:rsidRPr="00E7584F" w:rsidRDefault="004A5D4E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Javna vatrogasna postrojba grada Šibenika može ostvarivati i namjenske prihode od donacija fizičkih osoba, neprofitnih organizacija, trgovačkih društava</w:t>
      </w:r>
      <w:r w:rsidR="00BD5BFF" w:rsidRPr="00E7584F">
        <w:rPr>
          <w:rFonts w:cstheme="minorHAnsi"/>
        </w:rPr>
        <w:t xml:space="preserve"> i od ostalih subjekata izvan općeg proračuna za koje ugovorom nije utvrđena njihova namjena.</w:t>
      </w:r>
    </w:p>
    <w:p w14:paraId="0DD34F3B" w14:textId="140A6111" w:rsidR="00BD5BFF" w:rsidRPr="00E7584F" w:rsidRDefault="00BD5BFF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lastRenderedPageBreak/>
        <w:t xml:space="preserve">U slučaju da donator nije odredio namjenu doniranih sredstava, ista će se koristiti u svrhu potrebe vatrogasne djelatnosti i aktivnosti. </w:t>
      </w:r>
    </w:p>
    <w:p w14:paraId="7745F3E2" w14:textId="14C61B56" w:rsidR="00BD5BFF" w:rsidRPr="00E7584F" w:rsidRDefault="00BD5BFF" w:rsidP="00255F79">
      <w:pPr>
        <w:spacing w:line="276" w:lineRule="auto"/>
        <w:jc w:val="both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 xml:space="preserve">Pomoći </w:t>
      </w:r>
    </w:p>
    <w:p w14:paraId="134BB095" w14:textId="394853BE" w:rsidR="00BD5BFF" w:rsidRPr="00E7584F" w:rsidRDefault="00BD5BFF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 xml:space="preserve">Članak 6. </w:t>
      </w:r>
    </w:p>
    <w:p w14:paraId="667B6FD1" w14:textId="61749F4D" w:rsidR="00BD5BFF" w:rsidRPr="00E7584F" w:rsidRDefault="00BD5BFF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Odredbe ovoga Pravilnika odnose se i na sredstva pomoći koje Javna vatrogasna postrojba grada Šibenika može ostvariti od inozemnih vlada i međunarodnih organizacija, institucija i tijela EU te subjekata unutar općeg proračuna.</w:t>
      </w:r>
    </w:p>
    <w:p w14:paraId="5598D297" w14:textId="77777777" w:rsidR="00BD5BFF" w:rsidRPr="00E7584F" w:rsidRDefault="00BD5BFF" w:rsidP="00255F79">
      <w:pPr>
        <w:spacing w:line="276" w:lineRule="auto"/>
        <w:jc w:val="both"/>
        <w:rPr>
          <w:rFonts w:cstheme="minorHAnsi"/>
        </w:rPr>
      </w:pPr>
    </w:p>
    <w:p w14:paraId="70D1B679" w14:textId="5CC851AD" w:rsidR="00BD5BFF" w:rsidRPr="00E7584F" w:rsidRDefault="00BD5BFF" w:rsidP="00255F79">
      <w:pPr>
        <w:spacing w:line="276" w:lineRule="auto"/>
        <w:jc w:val="both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Opći prihodi i primici</w:t>
      </w:r>
    </w:p>
    <w:p w14:paraId="65C6F7D5" w14:textId="5FA7EB48" w:rsidR="00BD5BFF" w:rsidRPr="00E7584F" w:rsidRDefault="00BD5BFF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 xml:space="preserve">Članak 7. </w:t>
      </w:r>
    </w:p>
    <w:p w14:paraId="60DE1971" w14:textId="22C22897" w:rsidR="00BD5BFF" w:rsidRPr="00E7584F" w:rsidRDefault="00BD5BFF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Odredbe ovog Pravilnika odnose se i na sredstva proračuna, odnosno izvor financiranja Opći prihodi i primici u kojeg Javna vatrogasna postrojba grada Šibenika uključuje prihode koje ostvari iz proračuna Osnivača, a koji se planiraju u okviru podskupine Prihodi iz proračuna za financiranje redovne djelatnosti proračunskog korisnika.</w:t>
      </w:r>
    </w:p>
    <w:p w14:paraId="31F59CCF" w14:textId="0122C569" w:rsidR="00BD5BFF" w:rsidRPr="00E7584F" w:rsidRDefault="00BD5BFF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 xml:space="preserve">Za prihode iz izvor financiranja Opći prihodi i primici namjena korištenja i rashodi utvrđuju se Proračunom Grada Šibenika i Financijskim planom Javne vatrogasne postrojbe grada Šibenika. </w:t>
      </w:r>
    </w:p>
    <w:p w14:paraId="37716848" w14:textId="77777777" w:rsidR="00BD5BFF" w:rsidRPr="00E7584F" w:rsidRDefault="00BD5BFF" w:rsidP="00255F79">
      <w:pPr>
        <w:spacing w:line="276" w:lineRule="auto"/>
        <w:jc w:val="both"/>
        <w:rPr>
          <w:rFonts w:cstheme="minorHAnsi"/>
        </w:rPr>
      </w:pPr>
    </w:p>
    <w:p w14:paraId="4CCCCE6E" w14:textId="5281A32F" w:rsidR="00BD5BFF" w:rsidRPr="00E7584F" w:rsidRDefault="00BD5BFF" w:rsidP="00255F79">
      <w:pPr>
        <w:spacing w:line="276" w:lineRule="auto"/>
        <w:jc w:val="both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Decentralizirana sredstva za vatrogasne postrojbe</w:t>
      </w:r>
    </w:p>
    <w:p w14:paraId="034444F0" w14:textId="484A3D3F" w:rsidR="00BD5BFF" w:rsidRPr="00E7584F" w:rsidRDefault="00BD5BFF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Članak 8.</w:t>
      </w:r>
    </w:p>
    <w:p w14:paraId="53A4EE5B" w14:textId="4D5ACFFA" w:rsidR="00BD5BFF" w:rsidRPr="00E7584F" w:rsidRDefault="00BD5BFF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Decentralizirano financiranje rashod za zaposlene te materijalne i financijske rashod javnih vatrogasnih postrojbi obuhvaća:</w:t>
      </w:r>
    </w:p>
    <w:p w14:paraId="2F581A71" w14:textId="45F4E91F" w:rsidR="00BD5BFF" w:rsidRPr="00E7584F" w:rsidRDefault="00BD5BFF" w:rsidP="00255F79">
      <w:pPr>
        <w:pStyle w:val="Odlomakpopisa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Rashod za zaposlene;</w:t>
      </w:r>
    </w:p>
    <w:p w14:paraId="1CDAF387" w14:textId="15F3982E" w:rsidR="00BD5BFF" w:rsidRPr="00E7584F" w:rsidRDefault="00BD5BFF" w:rsidP="00255F79">
      <w:pPr>
        <w:pStyle w:val="Odlomakpopisa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Materijalne rashode;</w:t>
      </w:r>
    </w:p>
    <w:p w14:paraId="54A15A18" w14:textId="7F6D1154" w:rsidR="00BD5BFF" w:rsidRPr="00E7584F" w:rsidRDefault="00BD5BFF" w:rsidP="00255F79">
      <w:pPr>
        <w:pStyle w:val="Odlomakpopisa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Financijske rashode.</w:t>
      </w:r>
    </w:p>
    <w:p w14:paraId="014BD725" w14:textId="358ABDD7" w:rsidR="00BD5BFF" w:rsidRPr="00E7584F" w:rsidRDefault="00BD5BFF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Udio iznosa za rashode za plaće u odnosu na ukupni minimalni financijski standard može iznositi najviše 90%, a udio za materijalne i financijske rashode mora iznositi najmanje 10% pripadnog ukupnog minimalnog financijskog standarda utvrđenog odlukom o minimalnim financijskim standardima, kriterijima i mjerilima za financiranje rashoda javnih vatrogasnih postrojbi.</w:t>
      </w:r>
    </w:p>
    <w:p w14:paraId="26AD1AA8" w14:textId="77777777" w:rsidR="00BD5BFF" w:rsidRPr="00E7584F" w:rsidRDefault="00BD5BFF" w:rsidP="00255F79">
      <w:pPr>
        <w:spacing w:line="276" w:lineRule="auto"/>
        <w:jc w:val="both"/>
        <w:rPr>
          <w:rFonts w:cstheme="minorHAnsi"/>
        </w:rPr>
      </w:pPr>
    </w:p>
    <w:p w14:paraId="28A8469B" w14:textId="256CEC40" w:rsidR="00BD5BFF" w:rsidRPr="00E7584F" w:rsidRDefault="00BD5BFF" w:rsidP="00255F79">
      <w:pPr>
        <w:spacing w:line="276" w:lineRule="auto"/>
        <w:jc w:val="both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KORIŠTENJE VLASTITIH PRIHODA</w:t>
      </w:r>
    </w:p>
    <w:p w14:paraId="25A23558" w14:textId="74714BA5" w:rsidR="00BD5BFF" w:rsidRPr="00E7584F" w:rsidRDefault="00BD5BFF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Članak 9.</w:t>
      </w:r>
    </w:p>
    <w:p w14:paraId="141B1BC8" w14:textId="75433547" w:rsidR="00BD5BFF" w:rsidRPr="00E7584F" w:rsidRDefault="00BD5BFF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 xml:space="preserve">Vlastiti prihodi i namjena trošenja planiraju se u Financijskom planu Javne vatrogasne postrojbe grada Šibenika i Proračunu Grada Šibenika po izvorima financiranja, programima i aktivnostima. </w:t>
      </w:r>
    </w:p>
    <w:p w14:paraId="2F2EA467" w14:textId="3A35C429" w:rsidR="00BD5BFF" w:rsidRPr="00E7584F" w:rsidRDefault="00BD5BFF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Vlastiti prihodu ostvareni obavljanjem osnovne i ostalih djelatnosti</w:t>
      </w:r>
      <w:r w:rsidR="00A56A51" w:rsidRPr="00E7584F">
        <w:rPr>
          <w:rFonts w:cstheme="minorHAnsi"/>
        </w:rPr>
        <w:t>, donacije, pomoći i prihodi po posebnim propisima uplaćuju se na jedinstveni račun riznice Grada Šibenika.</w:t>
      </w:r>
    </w:p>
    <w:p w14:paraId="64E1E5A4" w14:textId="5168000A" w:rsidR="00A56A51" w:rsidRPr="00E7584F" w:rsidRDefault="00A56A51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lastRenderedPageBreak/>
        <w:t>Javna vatrogasne postrojba grada Šibenika, kao proračunski korisnik, može koristiti vlastite prihode poštujući sljedeća pravila:</w:t>
      </w:r>
    </w:p>
    <w:p w14:paraId="46EABDD2" w14:textId="093A46B0" w:rsidR="00A56A51" w:rsidRPr="00E7584F" w:rsidRDefault="00A56A51" w:rsidP="00255F79">
      <w:pPr>
        <w:pStyle w:val="Odlomakpopis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Ako su vlastiti prihodu naplaćeni u iznosu manjem nego što je planirano, mogu se preuzeti i plaćati obveze samo u visini stvarno uplaćenih prihoda, odnosno raspoloživih sredstava, sve u skladu sa Zakonom o proračunu;</w:t>
      </w:r>
    </w:p>
    <w:p w14:paraId="4217021F" w14:textId="277E04FA" w:rsidR="00A56A51" w:rsidRPr="00E7584F" w:rsidRDefault="00A56A51" w:rsidP="00255F79">
      <w:pPr>
        <w:pStyle w:val="Odlomakpopis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Ako su vlastiti prihodi naplaćeni u višem iznosu nego što je planirano, mogu se preuzeti i plaćati obveze iznad iznosa utvrđenih financijskim planom, za naknadno utvrđene aktivnosti i/ili programe, a do visine uplaćenih sredstava;</w:t>
      </w:r>
    </w:p>
    <w:p w14:paraId="76754FA4" w14:textId="450DFC33" w:rsidR="00A56A51" w:rsidRPr="00E7584F" w:rsidRDefault="00A56A51" w:rsidP="00255F79">
      <w:pPr>
        <w:pStyle w:val="Odlomakpopis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Naplaćeni vlastiti prihodi koji nisu iskorišteni u prethodnoj godini prenose se u financijski plan za tekuću proračunsku godinu.</w:t>
      </w:r>
    </w:p>
    <w:p w14:paraId="0C7B1BFC" w14:textId="0C43B3A8" w:rsidR="00A56A51" w:rsidRPr="00E7584F" w:rsidRDefault="00A56A51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Javna vatrogasna postrojba grada Šibenika, kao proračunski korisnik, može koristiti namjenske prihode i primitke i pomoći, donacije, prihode za posebne namjene, prihodi od prodaje ili zamjene imovine, naknade s naslova osiguranja poštujući sljedeća pravila:</w:t>
      </w:r>
    </w:p>
    <w:p w14:paraId="432E9858" w14:textId="20F20D63" w:rsidR="00A56A51" w:rsidRPr="00E7584F" w:rsidRDefault="00A56A51" w:rsidP="00255F79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Ako su prihodi za posebne namjene u proračun upućeni u nižem iznosu nego što je planirano, mogu se preuzeti i plaćati obveze samo u visini stvarno uplaćenih, odnosno raspoloživih sredstava;</w:t>
      </w:r>
    </w:p>
    <w:p w14:paraId="4F281A13" w14:textId="486AAF9E" w:rsidR="00A56A51" w:rsidRPr="00E7584F" w:rsidRDefault="00A56A51" w:rsidP="00255F79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Uplaćene, a manje planirane pomoći, donacije i prihode za posebne namjene mogu se izvršavati iznad iznosa utvrđenih u proračunu, a do visine uplaćenih sredstava;</w:t>
      </w:r>
    </w:p>
    <w:p w14:paraId="130AEB75" w14:textId="240F60C1" w:rsidR="00A56A51" w:rsidRPr="00E7584F" w:rsidRDefault="00A56A51" w:rsidP="00255F79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 xml:space="preserve">Uplaćene i prenesene, a neplanirane pomoći, donacije i prihodi za posebne namjene mogu se koristiti prema naknadno utvrđenim aktivnostima i/ili projektima, uz prethodnu suglasnost Upravnog odjela za financije Grada Šibenika. </w:t>
      </w:r>
    </w:p>
    <w:p w14:paraId="72C2BF06" w14:textId="77777777" w:rsidR="00A56A51" w:rsidRPr="00E7584F" w:rsidRDefault="00A56A51" w:rsidP="00255F79">
      <w:pPr>
        <w:spacing w:line="276" w:lineRule="auto"/>
        <w:jc w:val="both"/>
        <w:rPr>
          <w:rFonts w:cstheme="minorHAnsi"/>
        </w:rPr>
      </w:pPr>
    </w:p>
    <w:p w14:paraId="10D8046F" w14:textId="09F137E6" w:rsidR="00A56A51" w:rsidRPr="00E7584F" w:rsidRDefault="00A56A51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Članak 10.</w:t>
      </w:r>
    </w:p>
    <w:p w14:paraId="71626C7F" w14:textId="3D345D2C" w:rsidR="001A1264" w:rsidRPr="00E7584F" w:rsidRDefault="001A1264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Plaćanje predujmom može se ugovorit sukladno važećoj Odluci o izvršavanju Proračuna Grada Šibenika.</w:t>
      </w:r>
    </w:p>
    <w:p w14:paraId="45866150" w14:textId="77777777" w:rsidR="00B81200" w:rsidRPr="00E7584F" w:rsidRDefault="00B81200" w:rsidP="00255F79">
      <w:pPr>
        <w:spacing w:line="276" w:lineRule="auto"/>
        <w:jc w:val="both"/>
        <w:rPr>
          <w:rFonts w:cstheme="minorHAnsi"/>
        </w:rPr>
      </w:pPr>
    </w:p>
    <w:p w14:paraId="4D719E17" w14:textId="4470C18F" w:rsidR="00B81200" w:rsidRPr="00E7584F" w:rsidRDefault="00B81200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Članak 11.</w:t>
      </w:r>
    </w:p>
    <w:p w14:paraId="08F0B6C1" w14:textId="05AB48CF" w:rsidR="00B81200" w:rsidRPr="00E7584F" w:rsidRDefault="00B81200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Vlastiti prihodi Javne vatrogasne postrojbe grada Šibenika koristiti će se na sljedeći način:</w:t>
      </w:r>
    </w:p>
    <w:p w14:paraId="16EDBF2B" w14:textId="1DB438E7" w:rsidR="00B81200" w:rsidRPr="00E7584F" w:rsidRDefault="00B81200" w:rsidP="00255F79">
      <w:pPr>
        <w:pStyle w:val="Odlomakpopisa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Za podmirenje materijalnih rashoda redovne djelatnosti za koju je registrirana,</w:t>
      </w:r>
    </w:p>
    <w:p w14:paraId="2AB9F2E4" w14:textId="1EA8E93F" w:rsidR="00B81200" w:rsidRPr="00E7584F" w:rsidRDefault="00B81200" w:rsidP="00255F79">
      <w:pPr>
        <w:pStyle w:val="Odlomakpopisa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Za podmirenje rashoda za nabavu i održavanje nefinancijske imovine.</w:t>
      </w:r>
    </w:p>
    <w:p w14:paraId="5C971EA0" w14:textId="77777777" w:rsidR="00B81200" w:rsidRPr="00E7584F" w:rsidRDefault="00B81200" w:rsidP="00255F79">
      <w:pPr>
        <w:spacing w:line="276" w:lineRule="auto"/>
        <w:jc w:val="both"/>
        <w:rPr>
          <w:rFonts w:cstheme="minorHAnsi"/>
        </w:rPr>
      </w:pPr>
    </w:p>
    <w:p w14:paraId="6B6F4B67" w14:textId="2F5D6BC7" w:rsidR="00B81200" w:rsidRPr="00E7584F" w:rsidRDefault="00B81200" w:rsidP="00255F79">
      <w:pPr>
        <w:spacing w:line="276" w:lineRule="auto"/>
        <w:jc w:val="both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PRAĆENJE VLASTITIH PRIHODA I IZVJEŠTAVANJE</w:t>
      </w:r>
    </w:p>
    <w:p w14:paraId="47FA5C7F" w14:textId="100C189B" w:rsidR="00B81200" w:rsidRPr="00E7584F" w:rsidRDefault="00B81200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Članak 12.</w:t>
      </w:r>
    </w:p>
    <w:p w14:paraId="3F4BB746" w14:textId="3F131833" w:rsidR="00B81200" w:rsidRPr="00E7584F" w:rsidRDefault="00B81200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Ravnatelj je odgovoran za naplatu vlastitih prihoda i prihoda za posebne namjene te za izvršavanje rashoda i izdataka u skladu s namjenama i dinamikom ostvarivanja proračunskih prihoda.</w:t>
      </w:r>
    </w:p>
    <w:p w14:paraId="009AE0FC" w14:textId="77777777" w:rsidR="00B81200" w:rsidRPr="00E7584F" w:rsidRDefault="00B81200" w:rsidP="00255F79">
      <w:pPr>
        <w:spacing w:line="276" w:lineRule="auto"/>
        <w:jc w:val="both"/>
        <w:rPr>
          <w:rFonts w:cstheme="minorHAnsi"/>
        </w:rPr>
      </w:pPr>
    </w:p>
    <w:p w14:paraId="686BF0DB" w14:textId="036EFA6C" w:rsidR="00B81200" w:rsidRPr="00E7584F" w:rsidRDefault="00B81200" w:rsidP="00255F79">
      <w:pPr>
        <w:spacing w:line="276" w:lineRule="auto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lastRenderedPageBreak/>
        <w:t>Članak 13.</w:t>
      </w:r>
    </w:p>
    <w:p w14:paraId="191A2EE1" w14:textId="3664E1B9" w:rsidR="00B81200" w:rsidRPr="00E7584F" w:rsidRDefault="00B81200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Javna vatrogasna postrojba grada Šibenika je u obvezi dostavljati propisane financijske izvještaje s bilješkama Upravnom odjelu za financije Grada Šibenika, do isteka roka za predaju izvještaja nadležnoj instituciji.</w:t>
      </w:r>
    </w:p>
    <w:p w14:paraId="0915BA65" w14:textId="11D43E62" w:rsidR="00B81200" w:rsidRPr="00E7584F" w:rsidRDefault="00B81200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 xml:space="preserve">Javna vatrogasna postrojba grada Šibenika je u obvezi dostavljati polugodišnje i godišnje izvještaje o izvršenju financijskog plana Upravnom odjelu za financije Grada Šibenika, u rokovima propisanim Zakonom o proračunu. </w:t>
      </w:r>
    </w:p>
    <w:p w14:paraId="78F9EC1B" w14:textId="77777777" w:rsidR="00B81200" w:rsidRPr="00E7584F" w:rsidRDefault="00B81200" w:rsidP="00255F79">
      <w:pPr>
        <w:spacing w:line="276" w:lineRule="auto"/>
        <w:jc w:val="both"/>
        <w:rPr>
          <w:rFonts w:cstheme="minorHAnsi"/>
        </w:rPr>
      </w:pPr>
    </w:p>
    <w:p w14:paraId="0A7A387B" w14:textId="25EE7C3C" w:rsidR="00B81200" w:rsidRPr="00E7584F" w:rsidRDefault="00B81200" w:rsidP="00255F79">
      <w:pPr>
        <w:spacing w:line="276" w:lineRule="auto"/>
        <w:jc w:val="both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PRIJELAZNE I ZAVRŠNE ODREDBE</w:t>
      </w:r>
    </w:p>
    <w:p w14:paraId="532D1514" w14:textId="77777777" w:rsidR="00AE3083" w:rsidRPr="00AE3083" w:rsidRDefault="00AE3083" w:rsidP="00AE3083">
      <w:pPr>
        <w:spacing w:line="276" w:lineRule="auto"/>
        <w:jc w:val="center"/>
        <w:rPr>
          <w:rFonts w:cstheme="minorHAnsi"/>
          <w:b/>
          <w:bCs/>
        </w:rPr>
      </w:pPr>
      <w:r w:rsidRPr="00AE3083">
        <w:rPr>
          <w:rFonts w:cstheme="minorHAnsi"/>
          <w:b/>
          <w:bCs/>
        </w:rPr>
        <w:t>Članak 14.</w:t>
      </w:r>
    </w:p>
    <w:p w14:paraId="038E9396" w14:textId="77777777" w:rsidR="00AE3083" w:rsidRPr="00AE3083" w:rsidRDefault="00AE3083" w:rsidP="00AE3083">
      <w:pPr>
        <w:spacing w:after="0" w:line="276" w:lineRule="auto"/>
        <w:jc w:val="both"/>
        <w:rPr>
          <w:rFonts w:cstheme="minorHAnsi"/>
        </w:rPr>
      </w:pPr>
      <w:r w:rsidRPr="00AE3083">
        <w:rPr>
          <w:rFonts w:cstheme="minorHAnsi"/>
        </w:rPr>
        <w:t>Danom stupanja na snagu ovog Pravilnika prestaje vrijediti Pravilnik o ostvarivanju i načinu korištenja vlastitih prihoda ostvarenih od obavljanja djelatnosti i prihoda ostvarenih po drugim osnovama od 30. prosinca 2020. godine (KLASA: 011-02/20-02/04, URBROJ: 2182/01-7-1-03-20-1).</w:t>
      </w:r>
    </w:p>
    <w:p w14:paraId="0FC08383" w14:textId="77777777" w:rsidR="00AE3083" w:rsidRPr="00AE3083" w:rsidRDefault="00AE3083" w:rsidP="00AE3083">
      <w:pPr>
        <w:spacing w:line="276" w:lineRule="auto"/>
        <w:jc w:val="both"/>
        <w:rPr>
          <w:rFonts w:cstheme="minorHAnsi"/>
          <w:b/>
          <w:bCs/>
        </w:rPr>
      </w:pPr>
    </w:p>
    <w:p w14:paraId="6781FDE5" w14:textId="77777777" w:rsidR="00AE3083" w:rsidRPr="001C08E6" w:rsidRDefault="00AE3083" w:rsidP="00AE3083">
      <w:pPr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Članak 15.</w:t>
      </w:r>
    </w:p>
    <w:p w14:paraId="41F2A4E9" w14:textId="4F96980E" w:rsidR="00B81200" w:rsidRPr="00E7584F" w:rsidRDefault="00B81200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Ovaj Pravilnik stupa na snagu osmog dana od dana objave, a objavljuje se na oglasnoj plo</w:t>
      </w:r>
      <w:r w:rsidR="00130AC9" w:rsidRPr="00E7584F">
        <w:rPr>
          <w:rFonts w:cstheme="minorHAnsi"/>
        </w:rPr>
        <w:t>či Javne vatrogasne postrojbe grada Šibenika.</w:t>
      </w:r>
    </w:p>
    <w:p w14:paraId="3A4A7FEB" w14:textId="3027D706" w:rsidR="00130AC9" w:rsidRPr="00E7584F" w:rsidRDefault="00130AC9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Izmjene i dopune ovog Pravilnika vrše se na način i po postupku za njegovo donošenje.</w:t>
      </w:r>
    </w:p>
    <w:p w14:paraId="1C3B98BB" w14:textId="7B72B4B4" w:rsidR="00130AC9" w:rsidRPr="00E7584F" w:rsidRDefault="00130AC9" w:rsidP="00255F79">
      <w:pPr>
        <w:spacing w:line="276" w:lineRule="auto"/>
        <w:jc w:val="both"/>
        <w:rPr>
          <w:rFonts w:cstheme="minorHAnsi"/>
        </w:rPr>
      </w:pPr>
      <w:r w:rsidRPr="00E7584F">
        <w:rPr>
          <w:rFonts w:cstheme="minorHAnsi"/>
        </w:rPr>
        <w:t>Tumačenje odredbi ovog Pravilnika daje predsjednik Vatrogasnog vijeća.</w:t>
      </w:r>
    </w:p>
    <w:p w14:paraId="4C596702" w14:textId="77777777" w:rsidR="00130AC9" w:rsidRPr="00E7584F" w:rsidRDefault="00130AC9" w:rsidP="00255F79">
      <w:pPr>
        <w:spacing w:line="276" w:lineRule="auto"/>
        <w:jc w:val="both"/>
        <w:rPr>
          <w:rFonts w:cstheme="minorHAnsi"/>
        </w:rPr>
      </w:pPr>
    </w:p>
    <w:p w14:paraId="371488C7" w14:textId="3F657461" w:rsidR="00130AC9" w:rsidRPr="00E7584F" w:rsidRDefault="00130AC9" w:rsidP="00255F79">
      <w:pPr>
        <w:spacing w:after="0" w:line="276" w:lineRule="auto"/>
        <w:jc w:val="both"/>
        <w:rPr>
          <w:rFonts w:cstheme="minorHAnsi"/>
        </w:rPr>
      </w:pPr>
      <w:r w:rsidRPr="00E7584F">
        <w:rPr>
          <w:rFonts w:cstheme="minorHAnsi"/>
        </w:rPr>
        <w:t xml:space="preserve">KLASA: </w:t>
      </w:r>
      <w:r w:rsidR="007272B7">
        <w:rPr>
          <w:rFonts w:cstheme="minorHAnsi"/>
        </w:rPr>
        <w:t>007-02/25-01/02</w:t>
      </w:r>
    </w:p>
    <w:p w14:paraId="47875313" w14:textId="62B25291" w:rsidR="00130AC9" w:rsidRPr="00E7584F" w:rsidRDefault="00130AC9" w:rsidP="00255F79">
      <w:pPr>
        <w:spacing w:after="0" w:line="276" w:lineRule="auto"/>
        <w:jc w:val="both"/>
        <w:rPr>
          <w:rFonts w:cstheme="minorHAnsi"/>
        </w:rPr>
      </w:pPr>
      <w:r w:rsidRPr="00E7584F">
        <w:rPr>
          <w:rFonts w:cstheme="minorHAnsi"/>
        </w:rPr>
        <w:t xml:space="preserve">URBROJ: </w:t>
      </w:r>
      <w:r w:rsidR="007272B7">
        <w:rPr>
          <w:rFonts w:cstheme="minorHAnsi"/>
        </w:rPr>
        <w:t>2182-1-55-03-25-1</w:t>
      </w:r>
    </w:p>
    <w:p w14:paraId="08C9FB30" w14:textId="11D810CD" w:rsidR="00130AC9" w:rsidRPr="00E7584F" w:rsidRDefault="00130AC9" w:rsidP="00255F79">
      <w:pPr>
        <w:spacing w:after="0" w:line="276" w:lineRule="auto"/>
        <w:jc w:val="both"/>
        <w:rPr>
          <w:rFonts w:cstheme="minorHAnsi"/>
        </w:rPr>
      </w:pPr>
      <w:r w:rsidRPr="00E7584F">
        <w:rPr>
          <w:rFonts w:cstheme="minorHAnsi"/>
        </w:rPr>
        <w:t xml:space="preserve">U Šibeniku, </w:t>
      </w:r>
      <w:r w:rsidR="007272B7">
        <w:rPr>
          <w:rFonts w:cstheme="minorHAnsi"/>
        </w:rPr>
        <w:t xml:space="preserve">31. siječnja 2025. </w:t>
      </w:r>
    </w:p>
    <w:p w14:paraId="2C94874C" w14:textId="51B8E261" w:rsidR="00130AC9" w:rsidRPr="00E7584F" w:rsidRDefault="00130AC9" w:rsidP="00255F79">
      <w:pPr>
        <w:spacing w:after="0" w:line="276" w:lineRule="auto"/>
        <w:ind w:left="5812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JAVNA VATROGASNA POSTROJBA</w:t>
      </w:r>
    </w:p>
    <w:p w14:paraId="4B7BDCA7" w14:textId="1A257F4A" w:rsidR="00130AC9" w:rsidRPr="00E7584F" w:rsidRDefault="00130AC9" w:rsidP="00255F79">
      <w:pPr>
        <w:spacing w:after="0" w:line="276" w:lineRule="auto"/>
        <w:ind w:left="5812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GRADA ŠIBENIKA</w:t>
      </w:r>
    </w:p>
    <w:p w14:paraId="7261AEEB" w14:textId="44C2F408" w:rsidR="00130AC9" w:rsidRPr="00E7584F" w:rsidRDefault="00130AC9" w:rsidP="00255F79">
      <w:pPr>
        <w:spacing w:after="0" w:line="276" w:lineRule="auto"/>
        <w:ind w:left="5812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VATROGASNO VIJEĆE</w:t>
      </w:r>
    </w:p>
    <w:p w14:paraId="60150E35" w14:textId="356948D2" w:rsidR="00130AC9" w:rsidRPr="00E7584F" w:rsidRDefault="00130AC9" w:rsidP="00255F79">
      <w:pPr>
        <w:spacing w:after="0" w:line="276" w:lineRule="auto"/>
        <w:ind w:left="5812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PREDSJEDNIK</w:t>
      </w:r>
    </w:p>
    <w:p w14:paraId="3E6F6FFB" w14:textId="26249E51" w:rsidR="00130AC9" w:rsidRPr="00E7584F" w:rsidRDefault="00130AC9" w:rsidP="00255F79">
      <w:pPr>
        <w:spacing w:after="0" w:line="276" w:lineRule="auto"/>
        <w:ind w:left="5812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Tomislav Banovac</w:t>
      </w:r>
    </w:p>
    <w:p w14:paraId="236E8701" w14:textId="77777777" w:rsidR="00130AC9" w:rsidRPr="00E7584F" w:rsidRDefault="00130AC9" w:rsidP="00255F79">
      <w:pPr>
        <w:spacing w:after="0" w:line="276" w:lineRule="auto"/>
        <w:ind w:left="5812"/>
        <w:jc w:val="center"/>
        <w:rPr>
          <w:rFonts w:cstheme="minorHAnsi"/>
          <w:b/>
          <w:bCs/>
        </w:rPr>
      </w:pPr>
    </w:p>
    <w:p w14:paraId="6C2608DC" w14:textId="77777777" w:rsidR="00130AC9" w:rsidRPr="00E7584F" w:rsidRDefault="00130AC9" w:rsidP="00255F79">
      <w:pPr>
        <w:spacing w:after="0" w:line="276" w:lineRule="auto"/>
        <w:ind w:left="5812"/>
        <w:jc w:val="center"/>
        <w:rPr>
          <w:rFonts w:cstheme="minorHAnsi"/>
          <w:b/>
          <w:bCs/>
        </w:rPr>
      </w:pPr>
    </w:p>
    <w:p w14:paraId="7C867201" w14:textId="5EC1A46F" w:rsidR="00130AC9" w:rsidRPr="00E7584F" w:rsidRDefault="00130AC9" w:rsidP="007272B7">
      <w:pPr>
        <w:spacing w:after="0" w:line="276" w:lineRule="auto"/>
        <w:jc w:val="both"/>
        <w:rPr>
          <w:rFonts w:cstheme="minorHAnsi"/>
        </w:rPr>
      </w:pPr>
      <w:r w:rsidRPr="00E7584F">
        <w:rPr>
          <w:rFonts w:cstheme="minorHAnsi"/>
        </w:rPr>
        <w:t xml:space="preserve">Ovaj Pravilnik objavljen je dana </w:t>
      </w:r>
      <w:r w:rsidR="007272B7">
        <w:rPr>
          <w:rFonts w:cstheme="minorHAnsi"/>
        </w:rPr>
        <w:t>31. siječnja 2025. godine</w:t>
      </w:r>
      <w:r w:rsidRPr="00E7584F">
        <w:rPr>
          <w:rFonts w:cstheme="minorHAnsi"/>
        </w:rPr>
        <w:t xml:space="preserve"> na oglasnoj ploči Javne vatrogasne postrojbe grada Šibenika i stupio na snagu dana </w:t>
      </w:r>
      <w:r w:rsidR="007272B7">
        <w:rPr>
          <w:rFonts w:cstheme="minorHAnsi"/>
        </w:rPr>
        <w:t>08. veljače 2025. godine</w:t>
      </w:r>
      <w:r w:rsidRPr="00E7584F">
        <w:rPr>
          <w:rFonts w:cstheme="minorHAnsi"/>
        </w:rPr>
        <w:t>.</w:t>
      </w:r>
    </w:p>
    <w:p w14:paraId="3FC026FF" w14:textId="77777777" w:rsidR="00130AC9" w:rsidRPr="00E7584F" w:rsidRDefault="00130AC9" w:rsidP="00255F79">
      <w:pPr>
        <w:spacing w:after="0" w:line="276" w:lineRule="auto"/>
        <w:rPr>
          <w:rFonts w:cstheme="minorHAnsi"/>
        </w:rPr>
      </w:pPr>
    </w:p>
    <w:p w14:paraId="4C2B3C83" w14:textId="77777777" w:rsidR="00130AC9" w:rsidRPr="00E7584F" w:rsidRDefault="00130AC9" w:rsidP="00255F79">
      <w:pPr>
        <w:spacing w:after="0" w:line="276" w:lineRule="auto"/>
        <w:rPr>
          <w:rFonts w:cstheme="minorHAnsi"/>
        </w:rPr>
      </w:pPr>
    </w:p>
    <w:p w14:paraId="7E4206BE" w14:textId="77777777" w:rsidR="00130AC9" w:rsidRPr="00E7584F" w:rsidRDefault="00130AC9" w:rsidP="00255F79">
      <w:pPr>
        <w:spacing w:after="0" w:line="276" w:lineRule="auto"/>
        <w:ind w:left="5812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JAVNA VATROGASNA POSTROJBA</w:t>
      </w:r>
    </w:p>
    <w:p w14:paraId="4609B131" w14:textId="77777777" w:rsidR="00130AC9" w:rsidRPr="00E7584F" w:rsidRDefault="00130AC9" w:rsidP="00255F79">
      <w:pPr>
        <w:spacing w:after="0" w:line="276" w:lineRule="auto"/>
        <w:ind w:left="5812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GRADA ŠIBENIKA</w:t>
      </w:r>
    </w:p>
    <w:p w14:paraId="7CDF7C8A" w14:textId="77777777" w:rsidR="00130AC9" w:rsidRPr="00E7584F" w:rsidRDefault="00130AC9" w:rsidP="00255F79">
      <w:pPr>
        <w:spacing w:after="0" w:line="276" w:lineRule="auto"/>
        <w:ind w:left="5812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VATROGASNO VIJEĆE</w:t>
      </w:r>
    </w:p>
    <w:p w14:paraId="24B9AEE0" w14:textId="77777777" w:rsidR="00130AC9" w:rsidRPr="00E7584F" w:rsidRDefault="00130AC9" w:rsidP="00255F79">
      <w:pPr>
        <w:spacing w:after="0" w:line="276" w:lineRule="auto"/>
        <w:ind w:left="5812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PREDSJEDNIK</w:t>
      </w:r>
    </w:p>
    <w:p w14:paraId="473603F1" w14:textId="1233D471" w:rsidR="00130AC9" w:rsidRPr="00E7584F" w:rsidRDefault="00130AC9" w:rsidP="00255F79">
      <w:pPr>
        <w:spacing w:after="0" w:line="276" w:lineRule="auto"/>
        <w:ind w:left="5812"/>
        <w:jc w:val="center"/>
        <w:rPr>
          <w:rFonts w:cstheme="minorHAnsi"/>
          <w:b/>
          <w:bCs/>
        </w:rPr>
      </w:pPr>
      <w:r w:rsidRPr="00E7584F">
        <w:rPr>
          <w:rFonts w:cstheme="minorHAnsi"/>
          <w:b/>
          <w:bCs/>
        </w:rPr>
        <w:t>Tomislav Banovac</w:t>
      </w:r>
    </w:p>
    <w:sectPr w:rsidR="00130AC9" w:rsidRPr="00E75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D3C96"/>
    <w:multiLevelType w:val="hybridMultilevel"/>
    <w:tmpl w:val="FAF40800"/>
    <w:lvl w:ilvl="0" w:tplc="3966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68B3"/>
    <w:multiLevelType w:val="hybridMultilevel"/>
    <w:tmpl w:val="D480C27A"/>
    <w:lvl w:ilvl="0" w:tplc="3966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676A"/>
    <w:multiLevelType w:val="hybridMultilevel"/>
    <w:tmpl w:val="2AC6665E"/>
    <w:lvl w:ilvl="0" w:tplc="3966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4460B"/>
    <w:multiLevelType w:val="hybridMultilevel"/>
    <w:tmpl w:val="BD6EA23C"/>
    <w:lvl w:ilvl="0" w:tplc="3966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54883"/>
    <w:multiLevelType w:val="hybridMultilevel"/>
    <w:tmpl w:val="D8D27B84"/>
    <w:lvl w:ilvl="0" w:tplc="3966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184059">
    <w:abstractNumId w:val="4"/>
  </w:num>
  <w:num w:numId="2" w16cid:durableId="250356468">
    <w:abstractNumId w:val="2"/>
  </w:num>
  <w:num w:numId="3" w16cid:durableId="1243880678">
    <w:abstractNumId w:val="3"/>
  </w:num>
  <w:num w:numId="4" w16cid:durableId="442312236">
    <w:abstractNumId w:val="0"/>
  </w:num>
  <w:num w:numId="5" w16cid:durableId="193242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22"/>
    <w:rsid w:val="00130AC9"/>
    <w:rsid w:val="001A1264"/>
    <w:rsid w:val="001C08E6"/>
    <w:rsid w:val="001E2965"/>
    <w:rsid w:val="00207EA7"/>
    <w:rsid w:val="00255F79"/>
    <w:rsid w:val="0033010E"/>
    <w:rsid w:val="003E15E1"/>
    <w:rsid w:val="004A5193"/>
    <w:rsid w:val="004A5D4E"/>
    <w:rsid w:val="0058123F"/>
    <w:rsid w:val="00683989"/>
    <w:rsid w:val="007272B7"/>
    <w:rsid w:val="00880070"/>
    <w:rsid w:val="00971C62"/>
    <w:rsid w:val="009848E3"/>
    <w:rsid w:val="00A23E7D"/>
    <w:rsid w:val="00A56A51"/>
    <w:rsid w:val="00AE3083"/>
    <w:rsid w:val="00B81200"/>
    <w:rsid w:val="00BD5265"/>
    <w:rsid w:val="00BD5BFF"/>
    <w:rsid w:val="00C1216D"/>
    <w:rsid w:val="00CB4E81"/>
    <w:rsid w:val="00D5748F"/>
    <w:rsid w:val="00DA6E6B"/>
    <w:rsid w:val="00E66322"/>
    <w:rsid w:val="00E7584F"/>
    <w:rsid w:val="00F074D3"/>
    <w:rsid w:val="00F9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BE85"/>
  <w15:chartTrackingRefBased/>
  <w15:docId w15:val="{C72C1B53-13E9-4E1F-8228-4D87923D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DEBC-C408-4A22-8E16-D07EA97D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 JVP Šibenik</dc:creator>
  <cp:keywords/>
  <dc:description/>
  <cp:lastModifiedBy>Pravna služba JVP Šibenik</cp:lastModifiedBy>
  <cp:revision>16</cp:revision>
  <dcterms:created xsi:type="dcterms:W3CDTF">2024-12-18T08:36:00Z</dcterms:created>
  <dcterms:modified xsi:type="dcterms:W3CDTF">2025-01-23T07:09:00Z</dcterms:modified>
</cp:coreProperties>
</file>