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A918" w14:textId="584560C9" w:rsidR="008E4D23" w:rsidRDefault="008E4D23" w:rsidP="008E4D23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3B9F0103" wp14:editId="722FDBAF">
            <wp:extent cx="657225" cy="800100"/>
            <wp:effectExtent l="0" t="0" r="9525" b="0"/>
            <wp:docPr id="282988960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8DE88" w14:textId="77777777" w:rsidR="008E4D23" w:rsidRDefault="008E4D23" w:rsidP="008E4D23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JAVNA VATROGASNA POSTROJBA</w:t>
      </w:r>
    </w:p>
    <w:p w14:paraId="1CCDAE99" w14:textId="77777777" w:rsidR="008E4D23" w:rsidRDefault="008E4D23" w:rsidP="008E4D23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GRADA ŠIBENIKA</w:t>
      </w:r>
    </w:p>
    <w:p w14:paraId="2FA8D9EA" w14:textId="77777777" w:rsidR="000D061C" w:rsidRDefault="008E4D23" w:rsidP="008E4D2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Put groblja 2</w:t>
      </w:r>
    </w:p>
    <w:p w14:paraId="19AFD6FC" w14:textId="7BBCA039" w:rsidR="008E4D23" w:rsidRDefault="008E4D23" w:rsidP="008E4D2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22000 Šibenik</w:t>
      </w:r>
    </w:p>
    <w:p w14:paraId="09D74C41" w14:textId="77777777" w:rsidR="008E4D23" w:rsidRDefault="008E4D23" w:rsidP="008E4D23">
      <w:pPr>
        <w:spacing w:after="0" w:line="276" w:lineRule="auto"/>
        <w:rPr>
          <w:rFonts w:ascii="Calibri" w:eastAsia="Calibri" w:hAnsi="Calibri" w:cs="Times New Roman"/>
        </w:rPr>
      </w:pPr>
    </w:p>
    <w:p w14:paraId="239510C3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28B0D6B1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23291394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79E0CEFB" w14:textId="66E70999" w:rsidR="008E4D23" w:rsidRDefault="008E4D23" w:rsidP="008E4D23">
      <w:pPr>
        <w:tabs>
          <w:tab w:val="left" w:pos="5175"/>
        </w:tabs>
        <w:spacing w:line="276" w:lineRule="auto"/>
        <w:rPr>
          <w:rFonts w:ascii="Calibri" w:eastAsia="Calibri" w:hAnsi="Calibri" w:cs="Times New Roman"/>
        </w:rPr>
      </w:pPr>
    </w:p>
    <w:p w14:paraId="4071788E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5C2AC5B6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6FEFC70F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</w:p>
    <w:p w14:paraId="5CB47286" w14:textId="77777777" w:rsidR="008E4D23" w:rsidRDefault="008E4D23" w:rsidP="008E4D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bookmarkStart w:id="0" w:name="_Hlk187420631"/>
      <w:r>
        <w:rPr>
          <w:rFonts w:ascii="Calibri" w:eastAsia="Calibri" w:hAnsi="Calibri" w:cs="Times New Roman"/>
          <w:b/>
          <w:sz w:val="36"/>
          <w:szCs w:val="36"/>
        </w:rPr>
        <w:t>I Z V J E Š Ć E  O  R A D U</w:t>
      </w:r>
    </w:p>
    <w:p w14:paraId="0C63664B" w14:textId="7B48A681" w:rsidR="009B6BB3" w:rsidRDefault="008E4D23" w:rsidP="008E4D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 financijskim izvješ</w:t>
      </w:r>
      <w:r w:rsidR="009B6BB3">
        <w:rPr>
          <w:rFonts w:ascii="Calibri" w:eastAsia="Calibri" w:hAnsi="Calibri" w:cs="Times New Roman"/>
          <w:b/>
          <w:sz w:val="36"/>
          <w:szCs w:val="36"/>
        </w:rPr>
        <w:t>ćem</w:t>
      </w:r>
    </w:p>
    <w:p w14:paraId="6AFD6412" w14:textId="60789119" w:rsidR="008E4D23" w:rsidRDefault="008E4D23" w:rsidP="008E4D23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za 2024. godinu</w:t>
      </w:r>
    </w:p>
    <w:bookmarkEnd w:id="0"/>
    <w:p w14:paraId="70E01D7F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0D884F9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D723DC3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52B864F7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07062CC7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2F087FE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09DC981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048367A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5D5EAD47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42A5729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75E759E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DD3114E" w14:textId="11BD4ED3" w:rsidR="008E4D23" w:rsidRPr="00347568" w:rsidRDefault="008E4D23" w:rsidP="008E4D23">
      <w:pPr>
        <w:spacing w:line="276" w:lineRule="auto"/>
        <w:jc w:val="center"/>
        <w:rPr>
          <w:rFonts w:ascii="Calibri" w:eastAsia="Calibri" w:hAnsi="Calibri" w:cs="Times New Roman"/>
        </w:rPr>
      </w:pPr>
      <w:r w:rsidRPr="00347568">
        <w:rPr>
          <w:rFonts w:ascii="Calibri" w:eastAsia="Calibri" w:hAnsi="Calibri" w:cs="Times New Roman"/>
        </w:rPr>
        <w:t xml:space="preserve">Šibenik, siječanj 2025. </w:t>
      </w:r>
    </w:p>
    <w:p w14:paraId="07D41091" w14:textId="00AD338D" w:rsidR="00DF2468" w:rsidRDefault="00A659E1" w:rsidP="00DF2468">
      <w:pPr>
        <w:spacing w:line="276" w:lineRule="auto"/>
        <w:jc w:val="both"/>
        <w:rPr>
          <w:rFonts w:ascii="Calibri" w:eastAsia="Calibri" w:hAnsi="Calibri" w:cs="Times New Roman"/>
          <w:bCs/>
        </w:rPr>
      </w:pPr>
      <w:bookmarkStart w:id="1" w:name="_Hlk186787593"/>
      <w:r>
        <w:rPr>
          <w:rFonts w:ascii="Calibri" w:eastAsia="Calibri" w:hAnsi="Calibri" w:cs="Times New Roman"/>
          <w:bCs/>
        </w:rPr>
        <w:lastRenderedPageBreak/>
        <w:t xml:space="preserve">         </w:t>
      </w:r>
      <w:r w:rsidR="00DF2468">
        <w:rPr>
          <w:rFonts w:ascii="Calibri" w:eastAsia="Calibri" w:hAnsi="Calibri" w:cs="Times New Roman"/>
          <w:bCs/>
        </w:rPr>
        <w:t xml:space="preserve">Temeljem članka 10. Odluke o osnivanju Javne vatrogasne postrojbe </w:t>
      </w:r>
      <w:r>
        <w:rPr>
          <w:rFonts w:ascii="Calibri" w:eastAsia="Calibri" w:hAnsi="Calibri" w:cs="Times New Roman"/>
          <w:bCs/>
        </w:rPr>
        <w:t>G</w:t>
      </w:r>
      <w:r w:rsidR="00DF2468">
        <w:rPr>
          <w:rFonts w:ascii="Calibri" w:eastAsia="Calibri" w:hAnsi="Calibri" w:cs="Times New Roman"/>
          <w:bCs/>
        </w:rPr>
        <w:t xml:space="preserve">rada Šibenika i članka 16. Statuta Javne vatrogasne postrojbe </w:t>
      </w:r>
      <w:r>
        <w:rPr>
          <w:rFonts w:ascii="Calibri" w:eastAsia="Calibri" w:hAnsi="Calibri" w:cs="Times New Roman"/>
          <w:bCs/>
        </w:rPr>
        <w:t>Grada</w:t>
      </w:r>
      <w:r w:rsidR="00DF2468">
        <w:rPr>
          <w:rFonts w:ascii="Calibri" w:eastAsia="Calibri" w:hAnsi="Calibri" w:cs="Times New Roman"/>
          <w:bCs/>
        </w:rPr>
        <w:t xml:space="preserve"> Šibenika</w:t>
      </w:r>
      <w:r>
        <w:rPr>
          <w:rFonts w:ascii="Calibri" w:eastAsia="Calibri" w:hAnsi="Calibri" w:cs="Times New Roman"/>
          <w:bCs/>
        </w:rPr>
        <w:t xml:space="preserve">, Vatrogasno vijeće na 42. sjednici, održanoj </w:t>
      </w:r>
      <w:r w:rsidR="00A8580A">
        <w:rPr>
          <w:rFonts w:ascii="Calibri" w:eastAsia="Calibri" w:hAnsi="Calibri" w:cs="Times New Roman"/>
          <w:bCs/>
        </w:rPr>
        <w:t>31</w:t>
      </w:r>
      <w:r>
        <w:rPr>
          <w:rFonts w:ascii="Calibri" w:eastAsia="Calibri" w:hAnsi="Calibri" w:cs="Times New Roman"/>
          <w:bCs/>
        </w:rPr>
        <w:t>. siječnja 2025., donosi:</w:t>
      </w:r>
    </w:p>
    <w:p w14:paraId="1BEF09F9" w14:textId="77777777" w:rsidR="00EB1E2F" w:rsidRDefault="00EB1E2F" w:rsidP="00DF2468">
      <w:pPr>
        <w:spacing w:line="276" w:lineRule="auto"/>
        <w:jc w:val="both"/>
        <w:rPr>
          <w:rFonts w:ascii="Calibri" w:eastAsia="Calibri" w:hAnsi="Calibri" w:cs="Times New Roman"/>
          <w:bCs/>
        </w:rPr>
      </w:pPr>
    </w:p>
    <w:bookmarkEnd w:id="1"/>
    <w:p w14:paraId="301FD4C7" w14:textId="77777777" w:rsidR="00A659E1" w:rsidRPr="00A659E1" w:rsidRDefault="00A659E1" w:rsidP="00A659E1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659E1">
        <w:rPr>
          <w:rFonts w:ascii="Calibri" w:eastAsia="Calibri" w:hAnsi="Calibri" w:cs="Times New Roman"/>
          <w:b/>
          <w:sz w:val="28"/>
          <w:szCs w:val="28"/>
        </w:rPr>
        <w:t>I Z V J E Š Ć E  O  R A D U</w:t>
      </w:r>
    </w:p>
    <w:p w14:paraId="416B533E" w14:textId="77777777" w:rsidR="00A659E1" w:rsidRPr="00A659E1" w:rsidRDefault="00A659E1" w:rsidP="00A659E1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659E1">
        <w:rPr>
          <w:rFonts w:ascii="Calibri" w:eastAsia="Calibri" w:hAnsi="Calibri" w:cs="Times New Roman"/>
          <w:b/>
          <w:sz w:val="28"/>
          <w:szCs w:val="28"/>
        </w:rPr>
        <w:t>za 2024. godinu</w:t>
      </w:r>
    </w:p>
    <w:p w14:paraId="1AA46769" w14:textId="77777777" w:rsidR="00A659E1" w:rsidRPr="00DF2468" w:rsidRDefault="00A659E1" w:rsidP="00DF2468">
      <w:pPr>
        <w:spacing w:line="276" w:lineRule="auto"/>
        <w:jc w:val="both"/>
        <w:rPr>
          <w:rFonts w:ascii="Calibri" w:eastAsia="Calibri" w:hAnsi="Calibri" w:cs="Times New Roman"/>
          <w:bCs/>
        </w:rPr>
      </w:pPr>
    </w:p>
    <w:p w14:paraId="41AA24BA" w14:textId="6B807D75" w:rsidR="00A659E1" w:rsidRDefault="00A659E1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Osnivanje i djelatnost</w:t>
      </w:r>
    </w:p>
    <w:p w14:paraId="28C3B157" w14:textId="0A8B210B" w:rsidR="00C9016C" w:rsidRPr="00530642" w:rsidRDefault="00C9016C" w:rsidP="00A8580A">
      <w:pPr>
        <w:spacing w:line="276" w:lineRule="auto"/>
        <w:ind w:firstLine="360"/>
        <w:jc w:val="both"/>
      </w:pPr>
      <w:bookmarkStart w:id="2" w:name="_Hlk186788560"/>
      <w:r w:rsidRPr="00530642">
        <w:t>Javna vatrogasna postrojba grada Šibenika je javna ustanova osnovana temeljem članka 31. Zakona o vatrogastvu (</w:t>
      </w:r>
      <w:r w:rsidR="00A8580A">
        <w:t>NN</w:t>
      </w:r>
      <w:r w:rsidRPr="00530642">
        <w:t xml:space="preserve"> 125/19, 114/22, 155/23). Osnivač Javne vatrogasne postrojbe grada Šibenika je Grad Šibenik</w:t>
      </w:r>
      <w:r w:rsidR="00D34CA9">
        <w:t>,</w:t>
      </w:r>
      <w:r w:rsidRPr="00530642">
        <w:t xml:space="preserve"> </w:t>
      </w:r>
      <w:r>
        <w:t xml:space="preserve">opremljenost i broj profesionalnih vatrogasaca </w:t>
      </w:r>
      <w:r w:rsidR="00D34CA9">
        <w:t xml:space="preserve">postrojbe </w:t>
      </w:r>
      <w:r>
        <w:t>utvrđuje</w:t>
      </w:r>
      <w:r w:rsidRPr="00530642">
        <w:t xml:space="preserve"> </w:t>
      </w:r>
      <w:r w:rsidR="00D34CA9">
        <w:t xml:space="preserve">se temeljem </w:t>
      </w:r>
      <w:r>
        <w:t>Procjen</w:t>
      </w:r>
      <w:r w:rsidR="00D34CA9">
        <w:t>e</w:t>
      </w:r>
      <w:r>
        <w:t xml:space="preserve"> i </w:t>
      </w:r>
      <w:r w:rsidRPr="00530642">
        <w:t>Plan</w:t>
      </w:r>
      <w:r w:rsidR="00D34CA9">
        <w:t xml:space="preserve">a </w:t>
      </w:r>
      <w:r w:rsidRPr="00530642">
        <w:t>zaštite od požara</w:t>
      </w:r>
      <w:r>
        <w:t xml:space="preserve"> </w:t>
      </w:r>
      <w:r w:rsidR="007F58C5">
        <w:t xml:space="preserve">za Grad </w:t>
      </w:r>
      <w:r w:rsidRPr="00530642">
        <w:t>Šibenik.</w:t>
      </w:r>
    </w:p>
    <w:p w14:paraId="76771DB6" w14:textId="2A39BC05" w:rsidR="00C9016C" w:rsidRPr="00530642" w:rsidRDefault="00C9016C" w:rsidP="00A8580A">
      <w:pPr>
        <w:spacing w:line="276" w:lineRule="auto"/>
        <w:ind w:firstLine="360"/>
        <w:jc w:val="both"/>
      </w:pPr>
      <w:r w:rsidRPr="00530642">
        <w:t xml:space="preserve">Djelatnost Javne vatrogasne postrojbe grada Šibenika obuhvaća gašenje požara i spašavanje ljudi i imovine ugroženih požarom i tehnološkom eksplozijom, pružanje tehničke pomoći u nezgodama i opasnim situacijama, obavljanje poslova u ekološkim i drugim nesrećama, sudjelovanje u provedbi preventivnih mjera zaštite od požara i </w:t>
      </w:r>
      <w:r>
        <w:t xml:space="preserve">tehnoloških </w:t>
      </w:r>
      <w:r w:rsidRPr="00530642">
        <w:t>eksplozija, pružanje usluga vatrogasnih (protupožarnih) osiguranja, pregled</w:t>
      </w:r>
      <w:r>
        <w:t xml:space="preserve"> i</w:t>
      </w:r>
      <w:r w:rsidRPr="00530642">
        <w:t xml:space="preserve"> servisiranje</w:t>
      </w:r>
      <w:r>
        <w:t xml:space="preserve"> </w:t>
      </w:r>
      <w:r w:rsidRPr="00530642">
        <w:t>vatrogasne opreme iz djelatnosti (servis vatrogasnih aparata, servis dišnih aparata</w:t>
      </w:r>
      <w:r w:rsidR="002D2D78">
        <w:t xml:space="preserve"> i održavanje vatrogasne tehnike</w:t>
      </w:r>
      <w:r w:rsidRPr="00530642">
        <w:t>),</w:t>
      </w:r>
      <w:r w:rsidR="002D2D78">
        <w:t xml:space="preserve"> </w:t>
      </w:r>
      <w:r w:rsidRPr="00530642">
        <w:t>pružanje usluge nadzora nad vatrodojavnim sustav</w:t>
      </w:r>
      <w:r>
        <w:t>i</w:t>
      </w:r>
      <w:r w:rsidRPr="00530642">
        <w:t>m</w:t>
      </w:r>
      <w:r>
        <w:t>a</w:t>
      </w:r>
      <w:r w:rsidR="002D2D78">
        <w:t>.</w:t>
      </w:r>
    </w:p>
    <w:p w14:paraId="3118ABAC" w14:textId="03EEDACB" w:rsidR="00D34CA9" w:rsidRDefault="00C9016C" w:rsidP="00A8580A">
      <w:pPr>
        <w:spacing w:line="276" w:lineRule="auto"/>
        <w:ind w:firstLine="360"/>
        <w:jc w:val="both"/>
      </w:pPr>
      <w:r w:rsidRPr="00530642">
        <w:t>Javnom vatrogasnom postrojbom grada Šibenika upravlja Vatrogasno vijeće koje broji pet članova. Zapovjednik Javne vatrogasne postrojbe grada Šibenika odgovorna je osoba u pravnoj osobi</w:t>
      </w:r>
      <w:r w:rsidR="007D5471">
        <w:t>. Temeljem Plana zaštite od požara za Grad Šibenik za Javnu vatrogasnu postrojbu grada Šibenika utvrđen</w:t>
      </w:r>
      <w:r w:rsidR="007F58C5">
        <w:t xml:space="preserve">a je potrebna opremljenost vatrogasnom tehnikom i opremom kao i </w:t>
      </w:r>
      <w:r w:rsidR="007D5471">
        <w:t>broj od 62 profesionalna vatrogasaca koji trebaju obavljati poslove u vatrogasnoj operativi.</w:t>
      </w:r>
    </w:p>
    <w:p w14:paraId="52BBC2EB" w14:textId="3074EBF9" w:rsidR="00C9016C" w:rsidRDefault="007D5471" w:rsidP="00A8580A">
      <w:pPr>
        <w:spacing w:line="276" w:lineRule="auto"/>
        <w:ind w:firstLine="360"/>
        <w:jc w:val="both"/>
      </w:pPr>
      <w:r>
        <w:t>U</w:t>
      </w:r>
      <w:r w:rsidR="00C9016C" w:rsidRPr="00530642">
        <w:t xml:space="preserve"> ovom trenutku</w:t>
      </w:r>
      <w:r>
        <w:t xml:space="preserve"> u Javnoj vatrogasnoj postrojbi </w:t>
      </w:r>
      <w:r w:rsidR="007F58C5">
        <w:t xml:space="preserve">grada Šibenika </w:t>
      </w:r>
      <w:r>
        <w:t>zaposleno je ukupno 60</w:t>
      </w:r>
      <w:r w:rsidR="00C9016C" w:rsidRPr="00530642">
        <w:t xml:space="preserve"> radnika, od čega </w:t>
      </w:r>
      <w:r>
        <w:t xml:space="preserve">je </w:t>
      </w:r>
      <w:r w:rsidR="00C9016C" w:rsidRPr="00530642">
        <w:t>5</w:t>
      </w:r>
      <w:r>
        <w:t>6</w:t>
      </w:r>
      <w:r w:rsidR="00C9016C" w:rsidRPr="00530642">
        <w:t xml:space="preserve"> </w:t>
      </w:r>
      <w:r>
        <w:t>profesionalnih vatrogasaca</w:t>
      </w:r>
      <w:r w:rsidR="007F58C5">
        <w:t>, 3</w:t>
      </w:r>
      <w:r>
        <w:t xml:space="preserve"> </w:t>
      </w:r>
      <w:r w:rsidR="007F58C5">
        <w:t>radnika koji obavljaju poslove u stručnoj službi te 1 radnik koji obavlja pomoćne poslove</w:t>
      </w:r>
      <w:r>
        <w:t>.</w:t>
      </w:r>
    </w:p>
    <w:p w14:paraId="7C48DCA5" w14:textId="77777777" w:rsidR="00436E9F" w:rsidRDefault="00436E9F" w:rsidP="00A8580A">
      <w:pPr>
        <w:spacing w:line="276" w:lineRule="auto"/>
        <w:ind w:firstLine="360"/>
        <w:jc w:val="both"/>
      </w:pPr>
    </w:p>
    <w:bookmarkEnd w:id="2"/>
    <w:p w14:paraId="7481F3F8" w14:textId="016DCE6A" w:rsidR="000F1FDF" w:rsidRDefault="000F1FDF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Normativni okvir</w:t>
      </w:r>
    </w:p>
    <w:p w14:paraId="14DA15E7" w14:textId="108D894D" w:rsidR="000F1FDF" w:rsidRPr="007F58C5" w:rsidRDefault="000F1FDF" w:rsidP="0031359E">
      <w:pPr>
        <w:pStyle w:val="Bezproreda"/>
        <w:spacing w:line="276" w:lineRule="auto"/>
        <w:ind w:firstLine="360"/>
        <w:jc w:val="both"/>
      </w:pPr>
      <w:bookmarkStart w:id="3" w:name="_Hlk187324914"/>
      <w:r w:rsidRPr="007F58C5">
        <w:t xml:space="preserve">Za obavljanje osnovne djelatnosti u </w:t>
      </w:r>
      <w:r w:rsidR="007F58C5" w:rsidRPr="007F58C5">
        <w:t xml:space="preserve">Javnoj vatrogasnoj postrojbi grada Šibenika </w:t>
      </w:r>
      <w:r w:rsidRPr="007F58C5">
        <w:t>primjenjuju slijedeći propisi:</w:t>
      </w:r>
    </w:p>
    <w:bookmarkEnd w:id="3"/>
    <w:p w14:paraId="63DE14A6" w14:textId="7B4886FC" w:rsidR="000F1FDF" w:rsidRPr="00A10575" w:rsidRDefault="00901746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vatrogastvu</w:t>
      </w:r>
      <w:r w:rsidR="00543AD8" w:rsidRPr="00A10575">
        <w:t xml:space="preserve"> (</w:t>
      </w:r>
      <w:r w:rsidR="0031359E">
        <w:t xml:space="preserve">NN </w:t>
      </w:r>
      <w:r w:rsidR="00543AD8" w:rsidRPr="00A10575">
        <w:t>125</w:t>
      </w:r>
      <w:r w:rsidR="0031359E">
        <w:t>/</w:t>
      </w:r>
      <w:r w:rsidR="00543AD8" w:rsidRPr="00A10575">
        <w:t>19, 114/22,</w:t>
      </w:r>
      <w:r w:rsidR="00FD22AA">
        <w:t xml:space="preserve"> </w:t>
      </w:r>
      <w:r w:rsidR="00543AD8" w:rsidRPr="00A10575">
        <w:t>155/23)</w:t>
      </w:r>
      <w:r w:rsidR="0031359E">
        <w:t>,</w:t>
      </w:r>
    </w:p>
    <w:p w14:paraId="7C269A63" w14:textId="660642C6" w:rsidR="00901746" w:rsidRPr="00A10575" w:rsidRDefault="00901746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zaštiti od požara</w:t>
      </w:r>
      <w:r w:rsidR="00543AD8" w:rsidRPr="00A10575">
        <w:t xml:space="preserve"> (</w:t>
      </w:r>
      <w:r w:rsidR="0031359E">
        <w:t>NN</w:t>
      </w:r>
      <w:r w:rsidR="00543AD8" w:rsidRPr="00A10575">
        <w:t xml:space="preserve"> 92/10, 114/22)</w:t>
      </w:r>
      <w:r w:rsidR="0031359E">
        <w:t>,</w:t>
      </w:r>
    </w:p>
    <w:p w14:paraId="170641BB" w14:textId="04FC81A5" w:rsidR="00901746" w:rsidRPr="00A10575" w:rsidRDefault="00901746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sustavu civilne zaštite</w:t>
      </w:r>
      <w:r w:rsidR="00543AD8" w:rsidRPr="00A10575">
        <w:t xml:space="preserve"> </w:t>
      </w:r>
      <w:bookmarkStart w:id="4" w:name="_Hlk186792476"/>
      <w:r w:rsidR="00543AD8" w:rsidRPr="00A10575">
        <w:t>(</w:t>
      </w:r>
      <w:r w:rsidR="0031359E">
        <w:t xml:space="preserve">NN </w:t>
      </w:r>
      <w:r w:rsidR="00543AD8" w:rsidRPr="00A10575">
        <w:t>82/15, 118/18, 31/20, 20/21, 114/22)</w:t>
      </w:r>
      <w:r w:rsidR="0031359E">
        <w:t>,</w:t>
      </w:r>
    </w:p>
    <w:bookmarkEnd w:id="4"/>
    <w:p w14:paraId="31BF364A" w14:textId="19FFB387" w:rsidR="00901746" w:rsidRPr="00A10575" w:rsidRDefault="00901746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ustanovama</w:t>
      </w:r>
      <w:r w:rsidR="00543AD8" w:rsidRPr="00A10575">
        <w:t xml:space="preserve"> (</w:t>
      </w:r>
      <w:r w:rsidR="0031359E">
        <w:t xml:space="preserve">NN </w:t>
      </w:r>
      <w:r w:rsidR="00543AD8" w:rsidRPr="00A10575">
        <w:t>76/93, 29/97, 47/99, 35/08, 127/19, 151/22)</w:t>
      </w:r>
      <w:r w:rsidR="0031359E">
        <w:t>,</w:t>
      </w:r>
    </w:p>
    <w:p w14:paraId="4CD1B4D6" w14:textId="70776EF8" w:rsidR="00017F49" w:rsidRPr="00A10575" w:rsidRDefault="00017F49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 xml:space="preserve">Zakon o javnoj nabavi </w:t>
      </w:r>
      <w:bookmarkStart w:id="5" w:name="_Hlk187314342"/>
      <w:r w:rsidRPr="00A10575">
        <w:t>(</w:t>
      </w:r>
      <w:r w:rsidR="0031359E">
        <w:t xml:space="preserve">NN </w:t>
      </w:r>
      <w:r w:rsidRPr="00A10575">
        <w:t>120/16, 114/22)</w:t>
      </w:r>
      <w:r w:rsidR="0031359E">
        <w:t>,</w:t>
      </w:r>
    </w:p>
    <w:p w14:paraId="4798611F" w14:textId="54BF57D7" w:rsidR="00980BA8" w:rsidRPr="00A10575" w:rsidRDefault="00980BA8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proračunu (</w:t>
      </w:r>
      <w:r w:rsidR="0031359E">
        <w:t xml:space="preserve">NN </w:t>
      </w:r>
      <w:r w:rsidRPr="00A10575">
        <w:t>144/21)</w:t>
      </w:r>
      <w:r w:rsidR="00FD22AA">
        <w:t>,</w:t>
      </w:r>
    </w:p>
    <w:p w14:paraId="180AC68A" w14:textId="076397F2" w:rsidR="00980BA8" w:rsidRPr="00A10575" w:rsidRDefault="00980BA8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lastRenderedPageBreak/>
        <w:t>Zakon o porezu na dodanu vrijednost (</w:t>
      </w:r>
      <w:r w:rsidR="0031359E">
        <w:t xml:space="preserve">NN </w:t>
      </w:r>
      <w:r w:rsidRPr="00A10575">
        <w:t>73/13, 99/13, 148/13, 153/13, 143/13, 115/16, 106/18, 121/19, 138/20, 39/22, 113/22</w:t>
      </w:r>
      <w:r w:rsidR="0031359E">
        <w:t>, 33/23, 114/23, 35/24</w:t>
      </w:r>
      <w:r w:rsidRPr="00A10575">
        <w:t>)</w:t>
      </w:r>
      <w:r w:rsidR="0031359E">
        <w:t>,</w:t>
      </w:r>
    </w:p>
    <w:p w14:paraId="1F1ECEFD" w14:textId="348C1324" w:rsidR="0099209E" w:rsidRPr="00A10575" w:rsidRDefault="0099209E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zakupu i kupoprodaji poslovnog prostora (</w:t>
      </w:r>
      <w:r w:rsidR="0031359E">
        <w:t xml:space="preserve">NN </w:t>
      </w:r>
      <w:r w:rsidRPr="00A10575">
        <w:t>125/11, 64/15, 112/18</w:t>
      </w:r>
      <w:r w:rsidR="0031359E">
        <w:t>, 123/24</w:t>
      </w:r>
      <w:r w:rsidRPr="00A10575">
        <w:t>)</w:t>
      </w:r>
      <w:r w:rsidR="0031359E">
        <w:t>,</w:t>
      </w:r>
    </w:p>
    <w:bookmarkEnd w:id="5"/>
    <w:p w14:paraId="74407DEF" w14:textId="2A68DC99" w:rsidR="00017F49" w:rsidRPr="00A10575" w:rsidRDefault="00017F49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provedbi Opće uredbe o zaštiti osobnih podataka (</w:t>
      </w:r>
      <w:r w:rsidR="0031359E">
        <w:t xml:space="preserve">NN </w:t>
      </w:r>
      <w:r w:rsidRPr="00A10575">
        <w:t>42/18)</w:t>
      </w:r>
      <w:r w:rsidR="0031359E">
        <w:t>,</w:t>
      </w:r>
    </w:p>
    <w:p w14:paraId="7C91C8DF" w14:textId="1EE18F18" w:rsidR="00017F49" w:rsidRPr="00A10575" w:rsidRDefault="00017F49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pravu na pristup informacijama  (</w:t>
      </w:r>
      <w:r w:rsidR="0031359E">
        <w:t>NN</w:t>
      </w:r>
      <w:r w:rsidRPr="00A10575">
        <w:t xml:space="preserve"> 25/13, 85/15, 69/22)</w:t>
      </w:r>
      <w:r w:rsidR="0031359E">
        <w:t>,</w:t>
      </w:r>
    </w:p>
    <w:p w14:paraId="404F934B" w14:textId="62BBF230" w:rsidR="00017F49" w:rsidRPr="00A10575" w:rsidRDefault="00017F49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zaštiti prijavitelja nepravilnosti (</w:t>
      </w:r>
      <w:r w:rsidR="0031359E">
        <w:t>NN</w:t>
      </w:r>
      <w:r w:rsidRPr="00A10575">
        <w:t xml:space="preserve"> 46/22)</w:t>
      </w:r>
      <w:r w:rsidR="0031359E">
        <w:t>,</w:t>
      </w:r>
    </w:p>
    <w:p w14:paraId="1CF8B656" w14:textId="1096D03C" w:rsidR="00017F49" w:rsidRPr="00A10575" w:rsidRDefault="00017F49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Zakon o arhivskom gradivu i arhivama (</w:t>
      </w:r>
      <w:r w:rsidR="0031359E">
        <w:t xml:space="preserve">NN </w:t>
      </w:r>
      <w:r w:rsidRPr="00A10575">
        <w:t>61/18, 98/19,114/22</w:t>
      </w:r>
      <w:r w:rsidR="004A2A2A">
        <w:t>, 36/24</w:t>
      </w:r>
      <w:r w:rsidRPr="00A10575">
        <w:t>)</w:t>
      </w:r>
      <w:r w:rsidR="0031359E">
        <w:t>,</w:t>
      </w:r>
    </w:p>
    <w:p w14:paraId="743B5D8E" w14:textId="588D426B" w:rsidR="00980BA8" w:rsidRPr="00A10575" w:rsidRDefault="00980BA8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mjerilima za ustroj i razvrstavanje vatrogasnih postrojbi, kriterij za određivanje broja i vrste vatrogasnih postrojbi na području jedinice lokalne samouprave te njihovo operativno djelovanje na području za koje su osnovane (</w:t>
      </w:r>
      <w:r w:rsidR="0031359E">
        <w:t>NN</w:t>
      </w:r>
      <w:r w:rsidRPr="00A10575">
        <w:t xml:space="preserve"> 86/24)</w:t>
      </w:r>
      <w:r w:rsidR="0031359E">
        <w:t>,</w:t>
      </w:r>
    </w:p>
    <w:p w14:paraId="60CC52EC" w14:textId="5EDF95C8" w:rsidR="00980BA8" w:rsidRPr="009F605E" w:rsidRDefault="004A2A2A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9F605E">
        <w:t>Pravilnik o klasifikaciji postrojbi i koeficijentima složenosti poslova te radnih mjesta i mjerila za utvrđivanje radnih mjesta vatrogasaca (NN 85/24)</w:t>
      </w:r>
      <w:r w:rsidR="0031359E" w:rsidRPr="009F605E">
        <w:t>,</w:t>
      </w:r>
    </w:p>
    <w:p w14:paraId="629F5A05" w14:textId="648ED433" w:rsidR="00017F49" w:rsidRPr="00A10575" w:rsidRDefault="00980BA8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uvjetima za stjecanje vatrogasnih zvanja (</w:t>
      </w:r>
      <w:r w:rsidR="0031359E">
        <w:t xml:space="preserve">NN </w:t>
      </w:r>
      <w:r w:rsidRPr="00A10575">
        <w:t>98/24)</w:t>
      </w:r>
      <w:r w:rsidR="0031359E">
        <w:t>,</w:t>
      </w:r>
    </w:p>
    <w:p w14:paraId="0DE8656C" w14:textId="5026DADC" w:rsidR="00543AD8" w:rsidRPr="00A10575" w:rsidRDefault="00543AD8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sadržaju osobnih podataka, svrsi prikupljanja, roku čuvanja evidencije i način ovlašćivanja za korištenje podataka dobrovoljnih i profesionalnih vatrogasaca u računalnim aplikacijama Hrvatske vatrogasne zajednice (</w:t>
      </w:r>
      <w:r w:rsidR="0031359E">
        <w:t>NN</w:t>
      </w:r>
      <w:r w:rsidRPr="00A10575">
        <w:t xml:space="preserve"> 80/21)</w:t>
      </w:r>
      <w:r w:rsidR="0031359E">
        <w:t>,</w:t>
      </w:r>
    </w:p>
    <w:p w14:paraId="4459C753" w14:textId="6AA3F272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Područje primjene i korištenje informacijskog sustava Hrvatske vatrogasne zajednice, prava, dužnosti i odgovornosti korisnika te sadržaja i zaštite osobnih podataka (</w:t>
      </w:r>
      <w:r w:rsidR="0031359E">
        <w:t>NN</w:t>
      </w:r>
      <w:r w:rsidRPr="00A10575">
        <w:t xml:space="preserve"> 80/21)</w:t>
      </w:r>
      <w:r w:rsidR="0031359E">
        <w:t>,</w:t>
      </w:r>
    </w:p>
    <w:p w14:paraId="1FC0F8E0" w14:textId="2302D72A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vatrogasnoj tehnici (</w:t>
      </w:r>
      <w:r w:rsidR="0031359E">
        <w:t xml:space="preserve">NN </w:t>
      </w:r>
      <w:r w:rsidRPr="00A10575">
        <w:t>5/21)</w:t>
      </w:r>
      <w:r w:rsidR="0031359E">
        <w:t>,</w:t>
      </w:r>
    </w:p>
    <w:p w14:paraId="5A74D120" w14:textId="004DE8F5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tehničkim zahtjevima za zaštitnu i drugu osobnu opremu koju pripadnici vatrogasnih postrojbi koriste prilikom vatrogasnih intervencija (</w:t>
      </w:r>
      <w:r w:rsidR="0031359E">
        <w:t xml:space="preserve">NN </w:t>
      </w:r>
      <w:r w:rsidRPr="00A10575">
        <w:t>31/11)</w:t>
      </w:r>
      <w:r w:rsidR="0031359E">
        <w:t>,</w:t>
      </w:r>
    </w:p>
    <w:p w14:paraId="69AD3605" w14:textId="187E04D0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uporabi osobne zaštitne opreme (</w:t>
      </w:r>
      <w:r w:rsidR="0031359E">
        <w:t>NN</w:t>
      </w:r>
      <w:r w:rsidRPr="00A10575">
        <w:t xml:space="preserve"> 5/21)</w:t>
      </w:r>
      <w:r w:rsidR="0031359E">
        <w:t>,</w:t>
      </w:r>
    </w:p>
    <w:p w14:paraId="7E00A6C6" w14:textId="41EABCB0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 xml:space="preserve">Pravilnik o stavljanju na tržište </w:t>
      </w:r>
      <w:r w:rsidR="004A2A2A" w:rsidRPr="00A10575">
        <w:t xml:space="preserve">osobne zaštitne opreme </w:t>
      </w:r>
      <w:r w:rsidRPr="00A10575">
        <w:t>(</w:t>
      </w:r>
      <w:r w:rsidR="0031359E">
        <w:t xml:space="preserve">NN </w:t>
      </w:r>
      <w:r w:rsidRPr="00A10575">
        <w:t>89/10)</w:t>
      </w:r>
      <w:r w:rsidR="0031359E">
        <w:t>,</w:t>
      </w:r>
    </w:p>
    <w:p w14:paraId="125DD5BC" w14:textId="4B99BAA8" w:rsidR="0099209E" w:rsidRPr="00A10575" w:rsidRDefault="0099209E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poslovima s posebnim uvjetima rada (</w:t>
      </w:r>
      <w:r w:rsidR="0031359E">
        <w:t>NN</w:t>
      </w:r>
      <w:r w:rsidRPr="00A10575">
        <w:t xml:space="preserve"> 5/84)</w:t>
      </w:r>
      <w:r w:rsidR="0031359E">
        <w:t>,</w:t>
      </w:r>
    </w:p>
    <w:p w14:paraId="17B8B31F" w14:textId="17D093FF" w:rsidR="00D7183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programu i načinu polaganja stručnog ispita za vatrogasce s posebnim ovlastima i odgovornostima (</w:t>
      </w:r>
      <w:r w:rsidR="0031359E">
        <w:t xml:space="preserve">NN </w:t>
      </w:r>
      <w:r w:rsidRPr="00A10575">
        <w:t>110/20)</w:t>
      </w:r>
      <w:r w:rsidR="0031359E">
        <w:t>,</w:t>
      </w:r>
    </w:p>
    <w:p w14:paraId="379BA93F" w14:textId="0B01353E" w:rsidR="009117CD" w:rsidRPr="00A10575" w:rsidRDefault="00D7183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 xml:space="preserve">Pravilnik o minimumu </w:t>
      </w:r>
      <w:r w:rsidR="009117CD" w:rsidRPr="00A10575">
        <w:t>tehničke opreme i sredstava vatrogasnih postrojbi</w:t>
      </w:r>
      <w:r w:rsidR="0031359E">
        <w:t xml:space="preserve"> (NN</w:t>
      </w:r>
      <w:r w:rsidR="009117CD" w:rsidRPr="00A10575">
        <w:t xml:space="preserve"> 43/95)</w:t>
      </w:r>
      <w:r w:rsidR="0031359E">
        <w:t>,</w:t>
      </w:r>
    </w:p>
    <w:p w14:paraId="3F4327AC" w14:textId="269D255D" w:rsidR="009117CD" w:rsidRPr="00A10575" w:rsidRDefault="009117C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osnovama organiziranosti vatrogasnih postrojbi na teritoriju Republike Hrvatske (</w:t>
      </w:r>
      <w:r w:rsidR="0031359E">
        <w:t xml:space="preserve">NN </w:t>
      </w:r>
      <w:r w:rsidRPr="00A10575">
        <w:t>61/94)</w:t>
      </w:r>
      <w:r w:rsidR="0031359E">
        <w:t>,</w:t>
      </w:r>
    </w:p>
    <w:p w14:paraId="75BB9B58" w14:textId="08A11CDA" w:rsidR="009117CD" w:rsidRPr="00A10575" w:rsidRDefault="009117C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jedinstvenom obliku i kroju odore članova vatrogasnih postrojbi te oznakama zvanja (</w:t>
      </w:r>
      <w:r w:rsidR="0031359E">
        <w:t xml:space="preserve">NN </w:t>
      </w:r>
      <w:r w:rsidRPr="00A10575">
        <w:t>65/94)</w:t>
      </w:r>
      <w:r w:rsidR="0031359E">
        <w:t>,</w:t>
      </w:r>
    </w:p>
    <w:p w14:paraId="1A18555A" w14:textId="14F4FAB7" w:rsidR="009117CD" w:rsidRPr="00A10575" w:rsidRDefault="009117CD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međusobnim odnosima vatrogasnih postrojbi u vatrogasnim intervencijama (</w:t>
      </w:r>
      <w:r w:rsidR="0031359E">
        <w:t xml:space="preserve">NN </w:t>
      </w:r>
      <w:r w:rsidRPr="00A10575">
        <w:t>5/94)</w:t>
      </w:r>
      <w:r w:rsidR="0031359E">
        <w:t>,</w:t>
      </w:r>
    </w:p>
    <w:p w14:paraId="683AB66F" w14:textId="1855A0C4" w:rsidR="0099209E" w:rsidRPr="00A10575" w:rsidRDefault="0099209E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>Pravilnik o proračunskom računovodstvu i računskom planu (</w:t>
      </w:r>
      <w:r w:rsidR="0031359E">
        <w:t xml:space="preserve">NN </w:t>
      </w:r>
      <w:r w:rsidRPr="00A10575">
        <w:t>124/14, 115/15, 87/16, 3/18, 126/19, 108/20, 158/23)</w:t>
      </w:r>
      <w:r w:rsidR="0031359E">
        <w:t>,</w:t>
      </w:r>
    </w:p>
    <w:p w14:paraId="5D679F6B" w14:textId="2CB708E6" w:rsidR="0099209E" w:rsidRPr="00A10575" w:rsidRDefault="0099209E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 w:rsidRPr="00A10575">
        <w:t xml:space="preserve">Pravilnik o financijskom izvještavanju u proračunskom računovodstvu </w:t>
      </w:r>
      <w:r w:rsidR="0031359E">
        <w:t>(NN</w:t>
      </w:r>
      <w:r w:rsidRPr="00A10575">
        <w:t xml:space="preserve"> 37/22)</w:t>
      </w:r>
      <w:r w:rsidR="0031359E">
        <w:t>,</w:t>
      </w:r>
    </w:p>
    <w:p w14:paraId="11BDE2FE" w14:textId="76304066" w:rsidR="00A10575" w:rsidRDefault="00A10575" w:rsidP="0031359E">
      <w:pPr>
        <w:pStyle w:val="Bezproreda"/>
        <w:numPr>
          <w:ilvl w:val="0"/>
          <w:numId w:val="11"/>
        </w:numPr>
        <w:jc w:val="both"/>
      </w:pPr>
      <w:r>
        <w:t>Plan zaštite od požara i tehnoloških eksplozija za područje Grada Šibenika (KLASA: 01/21-01/03, URBROJ: 2182-1-10-22-4 od 19.12.2022.)</w:t>
      </w:r>
      <w:r w:rsidR="0031359E">
        <w:t>,</w:t>
      </w:r>
    </w:p>
    <w:p w14:paraId="3CB9DC53" w14:textId="1E4E016F" w:rsidR="00A10575" w:rsidRDefault="00A10575" w:rsidP="0031359E">
      <w:pPr>
        <w:pStyle w:val="Bezproreda"/>
        <w:numPr>
          <w:ilvl w:val="0"/>
          <w:numId w:val="11"/>
        </w:numPr>
        <w:jc w:val="both"/>
      </w:pPr>
      <w:r>
        <w:t>Plan djelovanja u području prirodnih nepogoda za Grad Šibenik (KLASA: 240-02/22-01/05, URBROJ: 2182-1-10-22-4</w:t>
      </w:r>
      <w:r w:rsidRPr="00256534">
        <w:t xml:space="preserve"> </w:t>
      </w:r>
      <w:r>
        <w:t>od 19.12.2022</w:t>
      </w:r>
      <w:r w:rsidR="00FD22AA">
        <w:t>.</w:t>
      </w:r>
      <w:r>
        <w:t>)</w:t>
      </w:r>
      <w:r w:rsidR="0031359E">
        <w:t>,</w:t>
      </w:r>
    </w:p>
    <w:p w14:paraId="414642E1" w14:textId="6799B526" w:rsidR="00A10575" w:rsidRDefault="00A10575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Cjenik vatrogasnih intervencija </w:t>
      </w:r>
      <w:r w:rsidRPr="00530642">
        <w:t>(</w:t>
      </w:r>
      <w:r w:rsidR="0031359E">
        <w:t xml:space="preserve">NN </w:t>
      </w:r>
      <w:r>
        <w:t>74/21, 156/22</w:t>
      </w:r>
      <w:r w:rsidRPr="00530642">
        <w:t>)</w:t>
      </w:r>
      <w:r w:rsidR="0031359E">
        <w:t>,</w:t>
      </w:r>
    </w:p>
    <w:p w14:paraId="3F808CB4" w14:textId="3D0FB2E0" w:rsidR="00A10575" w:rsidRDefault="00A10575" w:rsidP="0031359E">
      <w:pPr>
        <w:pStyle w:val="Bezproreda"/>
        <w:numPr>
          <w:ilvl w:val="0"/>
          <w:numId w:val="11"/>
        </w:numPr>
        <w:spacing w:line="276" w:lineRule="auto"/>
        <w:jc w:val="both"/>
      </w:pPr>
      <w:r>
        <w:t>Odluka o vrstama i cijenama usluga Javne vatrogasne postrojbe  grada Šibenika (KLASA: 400-01/20-01/12,  URBROJ: 2182/01-06/1-20-2 od 25.11.2020.)</w:t>
      </w:r>
      <w:r w:rsidR="0031359E">
        <w:t>,</w:t>
      </w:r>
    </w:p>
    <w:p w14:paraId="3A9458ED" w14:textId="10E9B0E2" w:rsidR="00EB18AA" w:rsidRDefault="00EB18AA" w:rsidP="001E2DF8">
      <w:pPr>
        <w:pStyle w:val="Bezproreda"/>
        <w:spacing w:line="276" w:lineRule="auto"/>
        <w:ind w:firstLine="708"/>
      </w:pPr>
      <w:r w:rsidRPr="00EB18AA">
        <w:t xml:space="preserve">Na </w:t>
      </w:r>
      <w:r>
        <w:t>prava i obveze zaposlenika primjenjuju se slijedeći propisi:</w:t>
      </w:r>
    </w:p>
    <w:p w14:paraId="228F144E" w14:textId="33A9B74C" w:rsidR="00EB18AA" w:rsidRDefault="00EB18AA" w:rsidP="00EB18AA">
      <w:pPr>
        <w:pStyle w:val="Bezproreda"/>
        <w:numPr>
          <w:ilvl w:val="0"/>
          <w:numId w:val="11"/>
        </w:numPr>
        <w:spacing w:line="276" w:lineRule="auto"/>
      </w:pPr>
      <w:r>
        <w:t xml:space="preserve">Zakon o radu </w:t>
      </w:r>
      <w:r w:rsidRPr="00530642">
        <w:t>(</w:t>
      </w:r>
      <w:r w:rsidR="0031359E">
        <w:t>NN</w:t>
      </w:r>
      <w:r w:rsidRPr="00530642">
        <w:t xml:space="preserve"> </w:t>
      </w:r>
      <w:r>
        <w:t>93/14, 12</w:t>
      </w:r>
      <w:r w:rsidR="001E2DF8">
        <w:t>7</w:t>
      </w:r>
      <w:r>
        <w:t>/17, 98/19, 151/22</w:t>
      </w:r>
      <w:r w:rsidR="001E2DF8">
        <w:t>, 46/23, 64/23</w:t>
      </w:r>
      <w:r w:rsidRPr="00530642">
        <w:t>)</w:t>
      </w:r>
      <w:r w:rsidR="0031359E">
        <w:t>,</w:t>
      </w:r>
    </w:p>
    <w:p w14:paraId="660AB1A0" w14:textId="54EF84FA" w:rsidR="00EB18AA" w:rsidRDefault="00EB18AA" w:rsidP="00EB18AA">
      <w:pPr>
        <w:pStyle w:val="Bezproreda"/>
        <w:numPr>
          <w:ilvl w:val="0"/>
          <w:numId w:val="11"/>
        </w:numPr>
        <w:spacing w:line="276" w:lineRule="auto"/>
      </w:pPr>
      <w:r>
        <w:lastRenderedPageBreak/>
        <w:t xml:space="preserve">Zakon o zaštiti na radu </w:t>
      </w:r>
      <w:r w:rsidRPr="00530642">
        <w:t>(</w:t>
      </w:r>
      <w:r w:rsidR="0031359E">
        <w:t xml:space="preserve">NN </w:t>
      </w:r>
      <w:r>
        <w:t>71/1, 118/14, 154/14, 94/18, 96/18</w:t>
      </w:r>
      <w:r w:rsidRPr="00530642">
        <w:t>)</w:t>
      </w:r>
      <w:r w:rsidR="0031359E">
        <w:t>,</w:t>
      </w:r>
    </w:p>
    <w:p w14:paraId="5A401FC0" w14:textId="73943E9C" w:rsidR="00256534" w:rsidRDefault="00256534" w:rsidP="00324B1C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Statut Javne vatrogasne postrojbe grada Šibenika </w:t>
      </w:r>
      <w:bookmarkStart w:id="6" w:name="_Hlk187316218"/>
      <w:r>
        <w:t>(KLASA: 007-01/23-02/01, URBROJ: 2182-1-55-03-23-1</w:t>
      </w:r>
      <w:r w:rsidR="004A2A2A">
        <w:t xml:space="preserve"> od 23. lipnja 2023. godine</w:t>
      </w:r>
      <w:r>
        <w:t>)</w:t>
      </w:r>
      <w:r w:rsidR="0031359E">
        <w:t>,</w:t>
      </w:r>
    </w:p>
    <w:p w14:paraId="3DA68166" w14:textId="77455CBE" w:rsidR="00A10575" w:rsidRDefault="00A10575" w:rsidP="00A10575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Pravilnik o radu Javne vatrogasne postrojbe grada Šibenika (KLASA: </w:t>
      </w:r>
      <w:r w:rsidR="00F06F7F">
        <w:t>007-02/23-01/01</w:t>
      </w:r>
      <w:r>
        <w:t>, URBROJ: 2182</w:t>
      </w:r>
      <w:r w:rsidR="00F06F7F">
        <w:t>-1-55-03-23-3</w:t>
      </w:r>
      <w:r>
        <w:t xml:space="preserve"> od 2</w:t>
      </w:r>
      <w:r w:rsidR="00F06F7F">
        <w:t>3</w:t>
      </w:r>
      <w:r>
        <w:t>. 0</w:t>
      </w:r>
      <w:r w:rsidR="00F06F7F">
        <w:t>6</w:t>
      </w:r>
      <w:r>
        <w:t>. 20</w:t>
      </w:r>
      <w:r w:rsidR="00F06F7F">
        <w:t>23</w:t>
      </w:r>
      <w:r>
        <w:t>.)</w:t>
      </w:r>
      <w:r w:rsidR="0031359E">
        <w:t>,</w:t>
      </w:r>
    </w:p>
    <w:p w14:paraId="7AE42C03" w14:textId="3B03D09F" w:rsidR="00A10575" w:rsidRDefault="00A10575" w:rsidP="00324B1C">
      <w:pPr>
        <w:pStyle w:val="Bezproreda"/>
        <w:numPr>
          <w:ilvl w:val="0"/>
          <w:numId w:val="11"/>
        </w:numPr>
        <w:spacing w:line="276" w:lineRule="auto"/>
        <w:jc w:val="both"/>
      </w:pPr>
      <w:bookmarkStart w:id="7" w:name="_Hlk187320441"/>
      <w:r>
        <w:t>Pravilnik o zaštiti na radu u Javnoj vatrogasnoj postrojbi grada Šibenika (KLASA: 011-02/17-02/07, URBROJ: 2182/01-7-1-03-17-1 od 28. 02. 2017.)</w:t>
      </w:r>
      <w:r w:rsidR="0031359E">
        <w:t>,</w:t>
      </w:r>
    </w:p>
    <w:bookmarkEnd w:id="6"/>
    <w:bookmarkEnd w:id="7"/>
    <w:p w14:paraId="105F4BE7" w14:textId="1499920D" w:rsidR="0099209E" w:rsidRDefault="0099209E" w:rsidP="003A1C64">
      <w:pPr>
        <w:pStyle w:val="Bezproreda"/>
        <w:ind w:left="720"/>
        <w:jc w:val="both"/>
      </w:pPr>
    </w:p>
    <w:p w14:paraId="3A7FC59D" w14:textId="77777777" w:rsidR="00EB1E2F" w:rsidRPr="00543AD8" w:rsidRDefault="00EB1E2F" w:rsidP="003A1C64">
      <w:pPr>
        <w:pStyle w:val="Bezproreda"/>
        <w:ind w:left="720"/>
        <w:jc w:val="both"/>
      </w:pPr>
    </w:p>
    <w:p w14:paraId="35DA2E04" w14:textId="3CD198B0" w:rsidR="00F06F7F" w:rsidRDefault="00F06F7F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Pravni akti</w:t>
      </w:r>
    </w:p>
    <w:p w14:paraId="315DC8D2" w14:textId="70339282" w:rsidR="00F06F7F" w:rsidRDefault="00F06F7F" w:rsidP="001E2DF8">
      <w:pPr>
        <w:spacing w:line="276" w:lineRule="auto"/>
        <w:ind w:firstLine="360"/>
        <w:jc w:val="both"/>
        <w:rPr>
          <w:rFonts w:ascii="Calibri" w:eastAsia="Calibri" w:hAnsi="Calibri" w:cs="Times New Roman"/>
          <w:bCs/>
        </w:rPr>
      </w:pPr>
      <w:r w:rsidRPr="00F06F7F">
        <w:rPr>
          <w:rFonts w:ascii="Calibri" w:eastAsia="Calibri" w:hAnsi="Calibri" w:cs="Times New Roman"/>
          <w:bCs/>
        </w:rPr>
        <w:t xml:space="preserve">Sukladno </w:t>
      </w:r>
      <w:r>
        <w:rPr>
          <w:rFonts w:ascii="Calibri" w:eastAsia="Calibri" w:hAnsi="Calibri" w:cs="Times New Roman"/>
          <w:bCs/>
        </w:rPr>
        <w:t>Statutu Javne vatrogasne postrojbe grada Šibenika</w:t>
      </w:r>
      <w:r w:rsidR="00BE3B2B">
        <w:rPr>
          <w:rFonts w:ascii="Calibri" w:eastAsia="Calibri" w:hAnsi="Calibri" w:cs="Times New Roman"/>
          <w:bCs/>
        </w:rPr>
        <w:t xml:space="preserve"> a</w:t>
      </w:r>
      <w:r>
        <w:rPr>
          <w:rFonts w:ascii="Calibri" w:eastAsia="Calibri" w:hAnsi="Calibri" w:cs="Times New Roman"/>
          <w:bCs/>
        </w:rPr>
        <w:t xml:space="preserve"> </w:t>
      </w:r>
      <w:r w:rsidR="00BE3B2B">
        <w:rPr>
          <w:rFonts w:ascii="Calibri" w:eastAsia="Calibri" w:hAnsi="Calibri" w:cs="Times New Roman"/>
          <w:bCs/>
        </w:rPr>
        <w:t xml:space="preserve">na prijedlog zapovjednika Vatrogasno vijeće donosi </w:t>
      </w:r>
      <w:r>
        <w:rPr>
          <w:rFonts w:ascii="Calibri" w:eastAsia="Calibri" w:hAnsi="Calibri" w:cs="Times New Roman"/>
          <w:bCs/>
        </w:rPr>
        <w:t xml:space="preserve">opće akte potrebne za poslovanje </w:t>
      </w:r>
      <w:r w:rsidR="00BE3B2B">
        <w:rPr>
          <w:rFonts w:ascii="Calibri" w:eastAsia="Calibri" w:hAnsi="Calibri" w:cs="Times New Roman"/>
          <w:bCs/>
        </w:rPr>
        <w:t>postrojbe.</w:t>
      </w:r>
    </w:p>
    <w:p w14:paraId="26B4A3AC" w14:textId="05887F37" w:rsidR="00BE3B2B" w:rsidRDefault="00BE3B2B" w:rsidP="001E2DF8">
      <w:pPr>
        <w:spacing w:line="276" w:lineRule="auto"/>
        <w:ind w:firstLine="36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Opći akti Javne vatrogasne postrojbe grada Šibenika:</w:t>
      </w:r>
    </w:p>
    <w:p w14:paraId="16FEA7A0" w14:textId="23438D10" w:rsidR="00BE3B2B" w:rsidRDefault="00BE3B2B" w:rsidP="00BE3B2B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Statut Javne vatrogasne postrojbe grada Šibenika (KLASA: 007-01/23-02/01, URBROJ: 2182-1-55-03-23-1 od </w:t>
      </w:r>
      <w:r w:rsidR="001E2DF8">
        <w:t>23.06</w:t>
      </w:r>
      <w:r>
        <w:t>.2023.)</w:t>
      </w:r>
    </w:p>
    <w:p w14:paraId="3C27F05D" w14:textId="3038DEEF" w:rsidR="00BE3B2B" w:rsidRDefault="00BE3B2B" w:rsidP="00BE3B2B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bCs/>
        </w:rPr>
        <w:t xml:space="preserve">Pravilnik o unutarnjem ustrojstvu Javne vatrogasne postrojbe grada Šibenika </w:t>
      </w:r>
      <w:r>
        <w:t>(KLASA: 007-02/24-01/04, URBROJ: 2182-1-55-03-24-1</w:t>
      </w:r>
      <w:r w:rsidR="00FD22AA">
        <w:t xml:space="preserve"> 20.12.2024.</w:t>
      </w:r>
      <w:r>
        <w:t>)</w:t>
      </w:r>
    </w:p>
    <w:p w14:paraId="3E3888EE" w14:textId="2C5AC0F0" w:rsidR="00705389" w:rsidRDefault="00705389" w:rsidP="00705389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Pravilnik o radu </w:t>
      </w:r>
      <w:bookmarkStart w:id="8" w:name="_Hlk187323373"/>
      <w:r>
        <w:t xml:space="preserve">Javne vatrogasne postrojbe grada Šibenika </w:t>
      </w:r>
      <w:bookmarkEnd w:id="8"/>
      <w:r>
        <w:t>(KLASA: 007-02/23-01/01, URBROJ: 2182-1-55-03-23-3 od 23.06.2023.)</w:t>
      </w:r>
    </w:p>
    <w:p w14:paraId="3C0A2F71" w14:textId="48DFC41E" w:rsidR="00705389" w:rsidRDefault="00705389" w:rsidP="00705389">
      <w:pPr>
        <w:pStyle w:val="Bezproreda"/>
        <w:numPr>
          <w:ilvl w:val="0"/>
          <w:numId w:val="11"/>
        </w:numPr>
        <w:spacing w:line="276" w:lineRule="auto"/>
        <w:jc w:val="both"/>
      </w:pPr>
      <w:r>
        <w:t>Pravilnik o zaštiti na radu u Javnoj vatrogasnoj postrojbi grada Šibenika (KLASA: 011-02/17-02/07, URBROJ: 2182/01-7-1-03-17-1 od 28.02.2017.)</w:t>
      </w:r>
    </w:p>
    <w:p w14:paraId="70D022ED" w14:textId="0DC86EF2" w:rsidR="00705389" w:rsidRDefault="00705389" w:rsidP="00705389">
      <w:pPr>
        <w:pStyle w:val="Bezproreda"/>
        <w:numPr>
          <w:ilvl w:val="0"/>
          <w:numId w:val="11"/>
        </w:numPr>
        <w:spacing w:line="276" w:lineRule="auto"/>
        <w:jc w:val="both"/>
      </w:pPr>
      <w:r>
        <w:t xml:space="preserve">Pravilnik o plaćama i drugim primanjima zaposlenika Javne vatrogasne postrojbe grada Šibenika </w:t>
      </w:r>
      <w:bookmarkStart w:id="9" w:name="_Hlk187322870"/>
      <w:r>
        <w:t>(KLASA: 007-02/24-01/05, URBROJ: 2182-1-55-03-24-1 od 2</w:t>
      </w:r>
      <w:r w:rsidR="0040028E">
        <w:t>0</w:t>
      </w:r>
      <w:r>
        <w:t xml:space="preserve">. </w:t>
      </w:r>
      <w:r w:rsidR="0040028E">
        <w:t>12</w:t>
      </w:r>
      <w:r>
        <w:t>. 20</w:t>
      </w:r>
      <w:r w:rsidR="0040028E">
        <w:t>24</w:t>
      </w:r>
      <w:r>
        <w:t>.)</w:t>
      </w:r>
    </w:p>
    <w:bookmarkEnd w:id="9"/>
    <w:p w14:paraId="41BB3F78" w14:textId="2C60AF85" w:rsidR="0040028E" w:rsidRDefault="0040028E" w:rsidP="0040028E">
      <w:pPr>
        <w:pStyle w:val="Bezproreda"/>
        <w:numPr>
          <w:ilvl w:val="0"/>
          <w:numId w:val="11"/>
        </w:numPr>
        <w:spacing w:line="276" w:lineRule="auto"/>
        <w:jc w:val="both"/>
      </w:pPr>
      <w:r>
        <w:t>Pravilnik o provedbi postupka jednostavne nabave (KLASA: 007-02/23-01/04, URBROJ: 2182-1-55-03-23-1 od 23.06.2023.)</w:t>
      </w:r>
    </w:p>
    <w:p w14:paraId="5806814B" w14:textId="143A5C0F" w:rsidR="0040028E" w:rsidRDefault="0040028E" w:rsidP="0040028E">
      <w:pPr>
        <w:pStyle w:val="Bezproreda"/>
        <w:numPr>
          <w:ilvl w:val="0"/>
          <w:numId w:val="11"/>
        </w:numPr>
        <w:spacing w:line="276" w:lineRule="auto"/>
        <w:jc w:val="both"/>
      </w:pPr>
      <w:r>
        <w:t>Pravilnik o ostvarivanju i načinu korištena vlastitih prihoda ostvarenih od obavljanja djelatnosti i prihoda ostvarenih po drugim osnovama (KLASA: 011-02/20-02/04, URBROJ: 2182/01-7-1-03-20-1 od 30.12.2020.)</w:t>
      </w:r>
    </w:p>
    <w:p w14:paraId="79B77C18" w14:textId="272FEAC9" w:rsidR="001E734D" w:rsidRDefault="0040028E" w:rsidP="001E734D">
      <w:pPr>
        <w:pStyle w:val="Bezproreda"/>
        <w:numPr>
          <w:ilvl w:val="0"/>
          <w:numId w:val="11"/>
        </w:numPr>
        <w:spacing w:line="276" w:lineRule="auto"/>
        <w:jc w:val="both"/>
      </w:pPr>
      <w:bookmarkStart w:id="10" w:name="_Hlk187323499"/>
      <w:r>
        <w:t>Pravilnik o obradi i zaštiti osobnih podatak</w:t>
      </w:r>
      <w:r w:rsidR="001E734D">
        <w:t xml:space="preserve"> (KLASA: 011-02/21-02/02, URBROJ: 2182/01-7-1-03-21-1 od 01</w:t>
      </w:r>
      <w:r w:rsidR="00FD22AA">
        <w:t>.</w:t>
      </w:r>
      <w:r w:rsidR="001E734D">
        <w:t>02.2021.)</w:t>
      </w:r>
    </w:p>
    <w:p w14:paraId="148A2D7A" w14:textId="105A50E1" w:rsidR="001E734D" w:rsidRDefault="001E734D" w:rsidP="001E734D">
      <w:pPr>
        <w:pStyle w:val="Bezproreda"/>
        <w:numPr>
          <w:ilvl w:val="0"/>
          <w:numId w:val="11"/>
        </w:numPr>
        <w:spacing w:line="276" w:lineRule="auto"/>
        <w:jc w:val="both"/>
      </w:pPr>
      <w:bookmarkStart w:id="11" w:name="_Hlk187323729"/>
      <w:bookmarkEnd w:id="10"/>
      <w:r>
        <w:t>Pravilnik o upravljanju dokumentarnim gradivom</w:t>
      </w:r>
      <w:r w:rsidRPr="001E734D">
        <w:t xml:space="preserve"> </w:t>
      </w:r>
      <w:r>
        <w:t>Javne vatrogasne postrojbe grada Šibenika (KLASA: 007-01/22-01/01, URBROJ: 2182-1-55-03-22-1 od 25.07.2022.)</w:t>
      </w:r>
    </w:p>
    <w:bookmarkEnd w:id="11"/>
    <w:p w14:paraId="5AA68EF5" w14:textId="143CAE1A" w:rsidR="001E734D" w:rsidRDefault="001E734D" w:rsidP="001E734D">
      <w:pPr>
        <w:pStyle w:val="Bezproreda"/>
        <w:numPr>
          <w:ilvl w:val="0"/>
          <w:numId w:val="11"/>
        </w:numPr>
        <w:spacing w:line="276" w:lineRule="auto"/>
        <w:jc w:val="both"/>
      </w:pPr>
      <w:r>
        <w:t>Pravilnik o specifičnim vrijednostima i pravilima za prevenciju korupcije, ponašanjima vezanim za primanje darova, upravljanje sredstvima, povjerljivošću i nepristranošću te razdvajanju privatnih i poslovnih interesa (KLASA: 011-02/21-02/04, URBROJ: 2182/01-7-1-03-21-1 od 01.02.2021.)</w:t>
      </w:r>
    </w:p>
    <w:p w14:paraId="5710EFBB" w14:textId="6A46755E" w:rsidR="001E734D" w:rsidRDefault="001E734D" w:rsidP="001E734D">
      <w:pPr>
        <w:pStyle w:val="Bezproreda"/>
        <w:numPr>
          <w:ilvl w:val="0"/>
          <w:numId w:val="11"/>
        </w:numPr>
        <w:spacing w:line="276" w:lineRule="auto"/>
        <w:jc w:val="both"/>
      </w:pPr>
      <w:r>
        <w:t>Pravilnik o korištenju službenih vozila (KLASA: 011-02/21-02/01, URBROJ: 2182/01-7-1-03-21-1 od 01.02.2021.)</w:t>
      </w:r>
    </w:p>
    <w:p w14:paraId="058C3045" w14:textId="38053F18" w:rsidR="00173124" w:rsidRDefault="00173124" w:rsidP="00173124">
      <w:pPr>
        <w:pStyle w:val="Bezproreda"/>
        <w:numPr>
          <w:ilvl w:val="0"/>
          <w:numId w:val="11"/>
        </w:numPr>
        <w:spacing w:line="276" w:lineRule="auto"/>
        <w:jc w:val="both"/>
      </w:pPr>
      <w:r>
        <w:rPr>
          <w:rFonts w:ascii="Calibri" w:eastAsia="Calibri" w:hAnsi="Calibri" w:cs="Times New Roman"/>
          <w:bCs/>
        </w:rPr>
        <w:t xml:space="preserve">Poslovnik o radu Vatrogasnog vijeća Javne vatrogasne postrojbe grada Šibenika </w:t>
      </w:r>
      <w:r>
        <w:t>(KLASA: 007-02/24-04/01, URBROJ: 2182-1-55-03-24-1 od 17.05.2024.)</w:t>
      </w:r>
    </w:p>
    <w:p w14:paraId="15DE3F3A" w14:textId="77777777" w:rsidR="00436E9F" w:rsidRDefault="00436E9F" w:rsidP="00436E9F">
      <w:pPr>
        <w:pStyle w:val="Bezproreda"/>
        <w:spacing w:line="276" w:lineRule="auto"/>
        <w:jc w:val="both"/>
        <w:rPr>
          <w:rFonts w:ascii="Calibri" w:eastAsia="Calibri" w:hAnsi="Calibri" w:cs="Times New Roman"/>
          <w:bCs/>
        </w:rPr>
      </w:pPr>
    </w:p>
    <w:p w14:paraId="59FBACA0" w14:textId="77777777" w:rsidR="00EB1E2F" w:rsidRDefault="00EB1E2F" w:rsidP="00436E9F">
      <w:pPr>
        <w:pStyle w:val="Bezproreda"/>
        <w:spacing w:line="276" w:lineRule="auto"/>
        <w:jc w:val="both"/>
        <w:rPr>
          <w:rFonts w:ascii="Calibri" w:eastAsia="Calibri" w:hAnsi="Calibri" w:cs="Times New Roman"/>
          <w:bCs/>
        </w:rPr>
      </w:pPr>
    </w:p>
    <w:p w14:paraId="088BEE62" w14:textId="77777777" w:rsidR="00EB1E2F" w:rsidRDefault="00EB1E2F" w:rsidP="00436E9F">
      <w:pPr>
        <w:pStyle w:val="Bezproreda"/>
        <w:spacing w:line="276" w:lineRule="auto"/>
        <w:jc w:val="both"/>
        <w:rPr>
          <w:rFonts w:ascii="Calibri" w:eastAsia="Calibri" w:hAnsi="Calibri" w:cs="Times New Roman"/>
          <w:bCs/>
        </w:rPr>
      </w:pPr>
    </w:p>
    <w:p w14:paraId="34E9EA6B" w14:textId="77777777" w:rsidR="00EB1E2F" w:rsidRDefault="00EB1E2F" w:rsidP="00436E9F">
      <w:pPr>
        <w:pStyle w:val="Bezproreda"/>
        <w:spacing w:line="276" w:lineRule="auto"/>
        <w:jc w:val="both"/>
        <w:rPr>
          <w:rFonts w:ascii="Calibri" w:eastAsia="Calibri" w:hAnsi="Calibri" w:cs="Times New Roman"/>
          <w:bCs/>
        </w:rPr>
      </w:pPr>
    </w:p>
    <w:p w14:paraId="434B7232" w14:textId="1B05A384" w:rsidR="00347568" w:rsidRDefault="00347568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Rad Vatrogasnog vijeća </w:t>
      </w:r>
      <w:r w:rsidR="00610F7A">
        <w:rPr>
          <w:rFonts w:ascii="Calibri" w:eastAsia="Calibri" w:hAnsi="Calibri" w:cs="Times New Roman"/>
          <w:b/>
        </w:rPr>
        <w:t>u</w:t>
      </w:r>
      <w:r>
        <w:rPr>
          <w:rFonts w:ascii="Calibri" w:eastAsia="Calibri" w:hAnsi="Calibri" w:cs="Times New Roman"/>
          <w:b/>
        </w:rPr>
        <w:t xml:space="preserve"> 2024. godine</w:t>
      </w:r>
    </w:p>
    <w:p w14:paraId="2B406205" w14:textId="43293FC9" w:rsidR="00347568" w:rsidRDefault="00347568" w:rsidP="001E2DF8">
      <w:pPr>
        <w:pStyle w:val="Bezproreda"/>
        <w:spacing w:line="276" w:lineRule="auto"/>
        <w:ind w:firstLine="360"/>
        <w:jc w:val="both"/>
      </w:pPr>
      <w:r>
        <w:t xml:space="preserve">Vatrogasno vijeće Javne vatrogasne postrojbe grada Šibenika </w:t>
      </w:r>
      <w:r w:rsidR="00610F7A">
        <w:t>tijekom</w:t>
      </w:r>
      <w:r>
        <w:t xml:space="preserve"> 2024. godin</w:t>
      </w:r>
      <w:r w:rsidR="00610F7A">
        <w:t>e</w:t>
      </w:r>
      <w:r>
        <w:t xml:space="preserve"> održalo je </w:t>
      </w:r>
      <w:r w:rsidR="00200C9A">
        <w:t xml:space="preserve">9 </w:t>
      </w:r>
      <w:r>
        <w:t xml:space="preserve">sjednica na kojima su </w:t>
      </w:r>
      <w:r w:rsidR="00610F7A">
        <w:t xml:space="preserve">donesene slijedeće </w:t>
      </w:r>
      <w:r w:rsidR="00AF2F60">
        <w:t xml:space="preserve">zaključci i </w:t>
      </w:r>
      <w:r w:rsidR="00610F7A">
        <w:t>odluke:</w:t>
      </w:r>
    </w:p>
    <w:p w14:paraId="77BF8B71" w14:textId="5A10DEB1" w:rsidR="00AF2F60" w:rsidRPr="00AF2F60" w:rsidRDefault="00AF2F60" w:rsidP="00AF2F60">
      <w:pPr>
        <w:pStyle w:val="Odlomakpopisa"/>
        <w:numPr>
          <w:ilvl w:val="0"/>
          <w:numId w:val="11"/>
        </w:numPr>
        <w:spacing w:after="0" w:line="276" w:lineRule="auto"/>
        <w:jc w:val="both"/>
      </w:pPr>
      <w:r w:rsidRPr="00AF2F60">
        <w:t>Na 33. sjednici koja je održana dana 31. siječnja 2024. godine</w:t>
      </w:r>
      <w:r>
        <w:t xml:space="preserve"> u</w:t>
      </w:r>
      <w:r w:rsidRPr="00AF2F60">
        <w:t>svojen je Plan nabave roba, usluga i radova za 2024. godinu,</w:t>
      </w:r>
      <w:r>
        <w:t xml:space="preserve"> d</w:t>
      </w:r>
      <w:r w:rsidRPr="00AF2F60">
        <w:t xml:space="preserve">onesena je </w:t>
      </w:r>
      <w:r w:rsidR="001E2DF8">
        <w:t>O</w:t>
      </w:r>
      <w:r w:rsidRPr="00AF2F60">
        <w:t>dluka o prebijanju manjka prihoda poslovanja viškom prihoda poslovanja,</w:t>
      </w:r>
      <w:r>
        <w:t xml:space="preserve"> u</w:t>
      </w:r>
      <w:r w:rsidRPr="00AF2F60">
        <w:t>svojen je Financijski izvještaj za 2023. godinu</w:t>
      </w:r>
      <w:r>
        <w:t>, d</w:t>
      </w:r>
      <w:r w:rsidRPr="00AF2F60">
        <w:t>onesena je Odluka o raspodjeli financijskog rezultata za 2023. godinu</w:t>
      </w:r>
      <w:r>
        <w:t>, p</w:t>
      </w:r>
      <w:r w:rsidRPr="00AF2F60">
        <w:t>rihvaćeno je Izvješće o radu za 2023. godinu</w:t>
      </w:r>
      <w:r>
        <w:t xml:space="preserve"> i d</w:t>
      </w:r>
      <w:r w:rsidRPr="00AF2F60">
        <w:t xml:space="preserve">onesena je Odluka o početku </w:t>
      </w:r>
      <w:r w:rsidR="00291967">
        <w:t xml:space="preserve">postupka </w:t>
      </w:r>
      <w:r>
        <w:t>jednostavne nabave</w:t>
      </w:r>
      <w:r w:rsidR="00291967">
        <w:t xml:space="preserve"> </w:t>
      </w:r>
      <w:r w:rsidRPr="00AF2F60">
        <w:t>zaštit</w:t>
      </w:r>
      <w:r w:rsidR="00291967">
        <w:t>nih</w:t>
      </w:r>
      <w:r w:rsidRPr="00AF2F60">
        <w:t xml:space="preserve"> </w:t>
      </w:r>
      <w:r w:rsidR="00291967">
        <w:t>odijela za gašenje šumskih požara</w:t>
      </w:r>
      <w:r w:rsidR="001E2DF8">
        <w:t>;</w:t>
      </w:r>
    </w:p>
    <w:p w14:paraId="461EC164" w14:textId="2278CE91" w:rsidR="00AF2F60" w:rsidRPr="00E16821" w:rsidRDefault="00AF2F60" w:rsidP="00E16821">
      <w:pPr>
        <w:pStyle w:val="Odlomakpopisa"/>
        <w:numPr>
          <w:ilvl w:val="0"/>
          <w:numId w:val="11"/>
        </w:numPr>
        <w:jc w:val="both"/>
      </w:pPr>
      <w:r w:rsidRPr="00AF2F60">
        <w:t>Na 34. sjednici  koja je održana dana 28. ožujka 2024. godine</w:t>
      </w:r>
      <w:r>
        <w:t xml:space="preserve"> </w:t>
      </w:r>
      <w:r w:rsidR="00E16821">
        <w:t>d</w:t>
      </w:r>
      <w:r w:rsidRPr="00AF2F60">
        <w:t>onesen je Pravilnik o plaćama i drugim primanjima zaposlenika Javne vatrogasne postrojbe grada Šibenika</w:t>
      </w:r>
      <w:r w:rsidR="00E16821">
        <w:t xml:space="preserve"> te je u</w:t>
      </w:r>
      <w:r w:rsidRPr="00E16821">
        <w:t>svojen Izvještaj o izvršenju financijskog plana Javne vatrogasne postrojbe grada Šibenika za 2023. godinu</w:t>
      </w:r>
      <w:r w:rsidR="001E2DF8">
        <w:t>;</w:t>
      </w:r>
    </w:p>
    <w:p w14:paraId="40183F71" w14:textId="1B8E4DB3" w:rsidR="00E16821" w:rsidRPr="00E16821" w:rsidRDefault="00E16821" w:rsidP="00E16821">
      <w:pPr>
        <w:pStyle w:val="Odlomakpopisa"/>
        <w:numPr>
          <w:ilvl w:val="0"/>
          <w:numId w:val="11"/>
        </w:numPr>
        <w:jc w:val="both"/>
      </w:pPr>
      <w:r w:rsidRPr="00E16821">
        <w:t>Na 35. sjednici koja je održana dana 17. svibnja 2024. godine</w:t>
      </w:r>
      <w:r>
        <w:t xml:space="preserve"> utvrđen je izbor </w:t>
      </w:r>
      <w:r w:rsidRPr="00E16821">
        <w:t>novog člana Vatrogasnog vijeća,</w:t>
      </w:r>
      <w:r>
        <w:t xml:space="preserve"> u</w:t>
      </w:r>
      <w:r w:rsidRPr="00E16821">
        <w:t>svojen je Poslovnik o radu Vatrogasnog vijeća</w:t>
      </w:r>
      <w:r>
        <w:t xml:space="preserve"> te </w:t>
      </w:r>
      <w:r w:rsidR="00291967">
        <w:t xml:space="preserve">je donesen </w:t>
      </w:r>
      <w:r w:rsidR="001E2DF8">
        <w:t>P</w:t>
      </w:r>
      <w:r w:rsidR="00291967">
        <w:t>rijedlog</w:t>
      </w:r>
      <w:r w:rsidRPr="00E16821">
        <w:t xml:space="preserve"> 1. izmjene i dopune Financijskog plana Javne vatrogasne postrojbe grada Šibenika</w:t>
      </w:r>
      <w:r>
        <w:t xml:space="preserve"> za 2024</w:t>
      </w:r>
      <w:r w:rsidRPr="00E16821">
        <w:t>.</w:t>
      </w:r>
      <w:r>
        <w:t xml:space="preserve"> godinu</w:t>
      </w:r>
      <w:r w:rsidR="001E2DF8">
        <w:t>;</w:t>
      </w:r>
    </w:p>
    <w:p w14:paraId="3C079311" w14:textId="7E57627A" w:rsidR="00E16821" w:rsidRPr="00DE5863" w:rsidRDefault="00E16821" w:rsidP="00DE5863">
      <w:pPr>
        <w:pStyle w:val="Odlomakpopisa"/>
        <w:numPr>
          <w:ilvl w:val="0"/>
          <w:numId w:val="11"/>
        </w:numPr>
        <w:jc w:val="both"/>
        <w:rPr>
          <w:color w:val="FF0000"/>
        </w:rPr>
      </w:pPr>
      <w:r w:rsidRPr="00291967">
        <w:t xml:space="preserve">Na 36. sjednici koja je održana dana 03. srpnja 2024. godine </w:t>
      </w:r>
      <w:r w:rsidR="00291967">
        <w:t>usvojene</w:t>
      </w:r>
      <w:r w:rsidRPr="00291967">
        <w:t xml:space="preserve"> su 1. izmjene i dopune Financijskog plana JVP grada Šibenika za 2024. godinu,</w:t>
      </w:r>
      <w:r w:rsidR="00DE5863" w:rsidRPr="00291967">
        <w:t xml:space="preserve"> d</w:t>
      </w:r>
      <w:r w:rsidRPr="00291967">
        <w:t>onesena je Odluka o raspodjeli financijskog rezultata za 2023. godinu,</w:t>
      </w:r>
      <w:r w:rsidR="00DE5863" w:rsidRPr="00291967">
        <w:t xml:space="preserve"> u</w:t>
      </w:r>
      <w:r w:rsidRPr="00291967">
        <w:t xml:space="preserve">svojene su 1. izmjene i dopune Plana </w:t>
      </w:r>
      <w:r w:rsidRPr="00DE5863">
        <w:t>nabave robe, usluga i radova za 2024. godinu</w:t>
      </w:r>
      <w:r w:rsidR="001E2DF8">
        <w:t>;</w:t>
      </w:r>
    </w:p>
    <w:p w14:paraId="6B621057" w14:textId="6B891E6D" w:rsidR="00DE5863" w:rsidRDefault="00DE5863" w:rsidP="00DE5863">
      <w:pPr>
        <w:pStyle w:val="Odlomakpopisa"/>
        <w:numPr>
          <w:ilvl w:val="0"/>
          <w:numId w:val="11"/>
        </w:numPr>
        <w:jc w:val="both"/>
      </w:pPr>
      <w:r w:rsidRPr="00DE5863">
        <w:t>Na 37. sjednici koja je održana dana 30. srpnja 2024. godine</w:t>
      </w:r>
      <w:bookmarkStart w:id="12" w:name="_Hlk91237296"/>
      <w:r>
        <w:t xml:space="preserve"> u</w:t>
      </w:r>
      <w:r w:rsidRPr="00DE5863">
        <w:t>s</w:t>
      </w:r>
      <w:bookmarkEnd w:id="12"/>
      <w:r w:rsidRPr="00DE5863">
        <w:t xml:space="preserve">vojen je Izvještaj o izvršenju financijskog plana za </w:t>
      </w:r>
      <w:r>
        <w:t xml:space="preserve">razdoblje od </w:t>
      </w:r>
      <w:r w:rsidRPr="00DE5863">
        <w:t>01.01.</w:t>
      </w:r>
      <w:r>
        <w:t xml:space="preserve"> do </w:t>
      </w:r>
      <w:r w:rsidRPr="00DE5863">
        <w:t>30.06.2024. godine</w:t>
      </w:r>
      <w:r w:rsidR="001E2DF8">
        <w:t>;</w:t>
      </w:r>
    </w:p>
    <w:p w14:paraId="70087A76" w14:textId="5BC9F303" w:rsidR="00DE5863" w:rsidRPr="00DE5863" w:rsidRDefault="00DE5863" w:rsidP="00DE5863">
      <w:pPr>
        <w:pStyle w:val="Odlomakpopisa"/>
        <w:numPr>
          <w:ilvl w:val="0"/>
          <w:numId w:val="11"/>
        </w:numPr>
        <w:jc w:val="both"/>
      </w:pPr>
      <w:r w:rsidRPr="00DE5863">
        <w:t>Na</w:t>
      </w:r>
      <w:r>
        <w:t xml:space="preserve"> </w:t>
      </w:r>
      <w:r w:rsidRPr="00DE5863">
        <w:t>38. sjednici koja je održana dana 18. rujna 2024. godine</w:t>
      </w:r>
      <w:r>
        <w:t xml:space="preserve"> u</w:t>
      </w:r>
      <w:r w:rsidRPr="00DE5863">
        <w:t>svojen je Pravilnik o unutarnjem ustrojstvu Javne vatrogasne postrojbe grada Šibenika,</w:t>
      </w:r>
      <w:r>
        <w:t xml:space="preserve"> u</w:t>
      </w:r>
      <w:r w:rsidRPr="00DE5863">
        <w:t>svojen je Pravilnik o plaćama i drugim primanjima zaposlenika Javne vatrogasne postrojbe grada Šibenika</w:t>
      </w:r>
      <w:r w:rsidR="001E2DF8">
        <w:t>;</w:t>
      </w:r>
    </w:p>
    <w:p w14:paraId="167E3CCE" w14:textId="5F58023A" w:rsidR="00DE5863" w:rsidRPr="00DE5863" w:rsidRDefault="00DE5863" w:rsidP="00DE5863">
      <w:pPr>
        <w:pStyle w:val="Odlomakpopisa"/>
        <w:numPr>
          <w:ilvl w:val="0"/>
          <w:numId w:val="11"/>
        </w:numPr>
        <w:jc w:val="both"/>
      </w:pPr>
      <w:r w:rsidRPr="00DE5863">
        <w:t>Na 39. sjednici koja je održana dana 25. listopada 2024. godine</w:t>
      </w:r>
      <w:r>
        <w:t xml:space="preserve"> u</w:t>
      </w:r>
      <w:r w:rsidRPr="00DE5863">
        <w:t>svojen je 1. Prijedlog financijskog plana Javne vatrogasne postrojbe grada Šibenika za 2025. godinu s projekcijama za 2026. i 2027. godinu</w:t>
      </w:r>
      <w:r>
        <w:t xml:space="preserve"> te su u</w:t>
      </w:r>
      <w:r w:rsidRPr="00DE5863">
        <w:t>svojene 2. izmjena i dopuna Plana nabave roba, usluga i radova za 2024. godinu</w:t>
      </w:r>
      <w:r w:rsidR="001E2DF8">
        <w:t>;</w:t>
      </w:r>
    </w:p>
    <w:p w14:paraId="3CE702CC" w14:textId="03FA237B" w:rsidR="00460A5C" w:rsidRPr="00460A5C" w:rsidRDefault="00460A5C" w:rsidP="00460A5C">
      <w:pPr>
        <w:pStyle w:val="Odlomakpopisa"/>
        <w:numPr>
          <w:ilvl w:val="0"/>
          <w:numId w:val="11"/>
        </w:numPr>
        <w:jc w:val="both"/>
      </w:pPr>
      <w:r w:rsidRPr="00460A5C">
        <w:t>Na 40. sjednici</w:t>
      </w:r>
      <w:r>
        <w:t xml:space="preserve"> </w:t>
      </w:r>
      <w:r w:rsidRPr="00460A5C">
        <w:t>koja je održana dana 25. studenog 2024. godine</w:t>
      </w:r>
      <w:r>
        <w:t xml:space="preserve"> u</w:t>
      </w:r>
      <w:r w:rsidRPr="00460A5C">
        <w:t>svojen je Prijedlog 2. izmjena i dopuna Financijskog plana za 2024. godinu s obrazloženjem</w:t>
      </w:r>
      <w:r>
        <w:t xml:space="preserve"> i donesena je </w:t>
      </w:r>
      <w:r w:rsidRPr="00460A5C">
        <w:t xml:space="preserve">Odluka o početku postupka jednostavne nabave za </w:t>
      </w:r>
      <w:r>
        <w:t xml:space="preserve">gorivo </w:t>
      </w:r>
      <w:r w:rsidRPr="00460A5C">
        <w:t>„euro</w:t>
      </w:r>
      <w:r w:rsidR="00E21827">
        <w:t>-</w:t>
      </w:r>
      <w:r w:rsidRPr="00460A5C">
        <w:t>dizel</w:t>
      </w:r>
      <w:r>
        <w:t xml:space="preserve">“ </w:t>
      </w:r>
      <w:r w:rsidRPr="00460A5C">
        <w:t>za 2025. godinu</w:t>
      </w:r>
      <w:r w:rsidR="001E2DF8">
        <w:t>;</w:t>
      </w:r>
    </w:p>
    <w:p w14:paraId="2A04977D" w14:textId="263FA95C" w:rsidR="00E366F3" w:rsidRPr="00AB620B" w:rsidRDefault="00460A5C" w:rsidP="00375DE7">
      <w:pPr>
        <w:pStyle w:val="Odlomakpopisa"/>
        <w:numPr>
          <w:ilvl w:val="0"/>
          <w:numId w:val="11"/>
        </w:numPr>
        <w:spacing w:line="276" w:lineRule="auto"/>
        <w:jc w:val="both"/>
      </w:pPr>
      <w:r>
        <w:t>Na 41. sjednici koja je održana</w:t>
      </w:r>
      <w:r w:rsidRPr="00460A5C">
        <w:t xml:space="preserve"> 20. prosinca 2024. godine</w:t>
      </w:r>
      <w:r>
        <w:t xml:space="preserve"> u</w:t>
      </w:r>
      <w:r w:rsidRPr="00460A5C">
        <w:t>sv</w:t>
      </w:r>
      <w:r>
        <w:t>ojene su</w:t>
      </w:r>
      <w:r w:rsidRPr="00460A5C">
        <w:t xml:space="preserve"> 2. izmjena i dopuna Financijskog plana Javne vatrogasne postrojbe grada Šibenika za 2024. godinu,</w:t>
      </w:r>
      <w:r>
        <w:t xml:space="preserve"> u</w:t>
      </w:r>
      <w:r w:rsidRPr="00460A5C">
        <w:t>sv</w:t>
      </w:r>
      <w:r>
        <w:t>ojene su</w:t>
      </w:r>
      <w:r w:rsidRPr="00460A5C">
        <w:t xml:space="preserve"> 3. izmjena i dopuna Plana nabave roba, usluga i radova za 2024. godinu,</w:t>
      </w:r>
      <w:r>
        <w:t xml:space="preserve"> u</w:t>
      </w:r>
      <w:r w:rsidRPr="00460A5C">
        <w:t>sv</w:t>
      </w:r>
      <w:r>
        <w:t>ojen je</w:t>
      </w:r>
      <w:r w:rsidRPr="00460A5C">
        <w:t xml:space="preserve"> Financijsk</w:t>
      </w:r>
      <w:r>
        <w:t>i</w:t>
      </w:r>
      <w:r w:rsidRPr="00460A5C">
        <w:t xml:space="preserve"> plan Javne vatrogasne postrojbe grada Šibenika za 2025. godinu s projekcijama za 2026. i 2027. godinu s obrazloženjem,</w:t>
      </w:r>
      <w:r>
        <w:t xml:space="preserve"> prihvaćen je</w:t>
      </w:r>
      <w:r w:rsidRPr="00460A5C">
        <w:t xml:space="preserve"> Plan rada Javne vatrogasne postrojbe grada Šibenika za 2025. godinu</w:t>
      </w:r>
      <w:r w:rsidR="001E2DF8">
        <w:t>.</w:t>
      </w:r>
    </w:p>
    <w:p w14:paraId="20A438BC" w14:textId="6F85B4C0" w:rsidR="009B6BB3" w:rsidRDefault="009B6BB3" w:rsidP="009B6BB3">
      <w:pPr>
        <w:pStyle w:val="Bezproreda"/>
        <w:spacing w:line="276" w:lineRule="auto"/>
        <w:ind w:left="1080"/>
        <w:jc w:val="both"/>
      </w:pPr>
    </w:p>
    <w:p w14:paraId="129140CD" w14:textId="77777777" w:rsidR="00EB1E2F" w:rsidRDefault="00EB1E2F">
      <w:pPr>
        <w:spacing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654BAE2E" w14:textId="0CD2EB15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VATROGASNE INTERVENCIJE</w:t>
      </w:r>
    </w:p>
    <w:p w14:paraId="23661A8A" w14:textId="16E40523" w:rsidR="008E4D23" w:rsidRDefault="008E4D23" w:rsidP="001E2DF8">
      <w:pPr>
        <w:spacing w:line="276" w:lineRule="auto"/>
        <w:ind w:firstLine="360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 xml:space="preserve">Tijekom 2024. godine Javna vatrogasna postrojba grada Šibenika imala je </w:t>
      </w:r>
      <w:r w:rsidRPr="00610F7A">
        <w:rPr>
          <w:rFonts w:ascii="Calibri" w:eastAsia="Calibri" w:hAnsi="Calibri" w:cs="Times New Roman"/>
        </w:rPr>
        <w:t>ukupno 3</w:t>
      </w:r>
      <w:r w:rsidR="00610F7A" w:rsidRPr="00610F7A">
        <w:rPr>
          <w:rFonts w:ascii="Calibri" w:eastAsia="Calibri" w:hAnsi="Calibri" w:cs="Times New Roman"/>
        </w:rPr>
        <w:t>60</w:t>
      </w:r>
      <w:r>
        <w:rPr>
          <w:rFonts w:ascii="Calibri" w:eastAsia="Calibri" w:hAnsi="Calibri" w:cs="Times New Roman"/>
        </w:rPr>
        <w:t xml:space="preserve"> vatrogasnih intervencija. </w:t>
      </w:r>
    </w:p>
    <w:tbl>
      <w:tblPr>
        <w:tblpPr w:leftFromText="180" w:rightFromText="180" w:bottomFromText="160" w:vertAnchor="text" w:horzAnchor="margin" w:tblpXSpec="center" w:tblpY="35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868"/>
        <w:gridCol w:w="1701"/>
        <w:gridCol w:w="1276"/>
        <w:gridCol w:w="1701"/>
      </w:tblGrid>
      <w:tr w:rsidR="008E4D23" w14:paraId="02145F27" w14:textId="77777777" w:rsidTr="008E4D23">
        <w:trPr>
          <w:trHeight w:val="460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14F554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bookmarkStart w:id="13" w:name="_Hlk534186099"/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INTERVENCIJE PREMA VRSTAMA</w:t>
            </w:r>
          </w:p>
        </w:tc>
      </w:tr>
      <w:tr w:rsidR="008E4D23" w14:paraId="69B3801B" w14:textId="77777777" w:rsidTr="008E4D23">
        <w:trPr>
          <w:trHeight w:val="38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930128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VRSTA VATROGASNE INTERVENCIJE</w:t>
            </w:r>
          </w:p>
        </w:tc>
        <w:tc>
          <w:tcPr>
            <w:tcW w:w="6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CA038E5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RAZDOBLJE</w:t>
            </w:r>
          </w:p>
        </w:tc>
      </w:tr>
      <w:tr w:rsidR="008E4D23" w14:paraId="7A1677E4" w14:textId="77777777" w:rsidTr="003E60BB">
        <w:trPr>
          <w:trHeight w:val="212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80A0" w14:textId="77777777" w:rsidR="008E4D23" w:rsidRDefault="008E4D23" w:rsidP="008E4D23">
            <w:pPr>
              <w:spacing w:after="0" w:line="25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C1346A" w14:textId="3D7601D0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2021.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404D2DA" w14:textId="245E0285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2022.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819B0EA" w14:textId="44882623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2023.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CA4D1EF" w14:textId="68FB652C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2024.</w:t>
            </w:r>
          </w:p>
        </w:tc>
      </w:tr>
      <w:tr w:rsidR="008E4D23" w14:paraId="69776518" w14:textId="77777777" w:rsidTr="003E60BB">
        <w:trPr>
          <w:trHeight w:val="41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B025D43" w14:textId="77777777" w:rsidR="008E4D23" w:rsidRDefault="008E4D23" w:rsidP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Požari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C0C1DC" w14:textId="362BEDE6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1D9EBB0" w14:textId="4869F1A7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033A5D1" w14:textId="76411CC9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6D0576" w14:textId="6E75475C" w:rsidR="008E4D23" w:rsidRDefault="00610F7A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146</w:t>
            </w:r>
          </w:p>
        </w:tc>
      </w:tr>
      <w:tr w:rsidR="008E4D23" w14:paraId="296B2070" w14:textId="77777777" w:rsidTr="003E60BB">
        <w:trPr>
          <w:trHeight w:val="41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46E4128" w14:textId="77777777" w:rsidR="008E4D23" w:rsidRDefault="008E4D23" w:rsidP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Tehničke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C6638A" w14:textId="3AFA4B4C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9E56DF7" w14:textId="18B01B85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1B8657D" w14:textId="5D307E9A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A1A2E33" w14:textId="53B912E3" w:rsidR="008E4D23" w:rsidRDefault="00610F7A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181</w:t>
            </w:r>
          </w:p>
        </w:tc>
      </w:tr>
      <w:tr w:rsidR="008E4D23" w14:paraId="0B1DDC58" w14:textId="77777777" w:rsidTr="003E60BB">
        <w:trPr>
          <w:trHeight w:val="41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DC82E39" w14:textId="77777777" w:rsidR="008E4D23" w:rsidRDefault="008E4D23" w:rsidP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Ostale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A209C3" w14:textId="2875B7AF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A5D5B81" w14:textId="763E9D00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A8C194A" w14:textId="120DB3FD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BB2F2EB" w14:textId="69373D32" w:rsidR="008E4D23" w:rsidRDefault="00610F7A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33</w:t>
            </w:r>
          </w:p>
        </w:tc>
      </w:tr>
      <w:tr w:rsidR="008E4D23" w14:paraId="138530E3" w14:textId="77777777" w:rsidTr="003E60BB">
        <w:trPr>
          <w:trHeight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39ACD93" w14:textId="77777777" w:rsidR="008E4D23" w:rsidRDefault="008E4D23" w:rsidP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UKUPNO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CD3D52" w14:textId="32BE9939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0B6401E" w14:textId="52C213E5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  <w:t>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AC683C2" w14:textId="6C5EFE8A" w:rsidR="008E4D23" w:rsidRDefault="008E4D23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CB9808C" w14:textId="4DB805A3" w:rsidR="008E4D23" w:rsidRDefault="00610F7A" w:rsidP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360</w:t>
            </w:r>
          </w:p>
        </w:tc>
      </w:tr>
      <w:bookmarkEnd w:id="13"/>
    </w:tbl>
    <w:p w14:paraId="77B12684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35618D65" w14:textId="77777777" w:rsidR="001E2DF8" w:rsidRDefault="001E2DF8" w:rsidP="008E4D23">
      <w:pPr>
        <w:spacing w:line="276" w:lineRule="auto"/>
        <w:rPr>
          <w:rFonts w:ascii="Calibri" w:eastAsia="Calibri" w:hAnsi="Calibri" w:cs="Times New Roman"/>
        </w:rPr>
      </w:pPr>
    </w:p>
    <w:p w14:paraId="621F7CAE" w14:textId="347631CE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6CFEFA3F" w14:textId="0F963D99" w:rsidR="008E4D23" w:rsidRDefault="008E4D23" w:rsidP="008E4D23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Najveći broj intervencija odnosi se na </w:t>
      </w:r>
      <w:r w:rsidR="003E60BB">
        <w:rPr>
          <w:rFonts w:ascii="Calibri" w:eastAsia="Calibri" w:hAnsi="Calibri" w:cs="Times New Roman"/>
        </w:rPr>
        <w:t>tehničke</w:t>
      </w:r>
      <w:r>
        <w:rPr>
          <w:rFonts w:ascii="Calibri" w:eastAsia="Calibri" w:hAnsi="Calibri" w:cs="Times New Roman"/>
        </w:rPr>
        <w:t xml:space="preserve"> intervencije (1</w:t>
      </w:r>
      <w:r w:rsidR="003E60BB">
        <w:rPr>
          <w:rFonts w:ascii="Calibri" w:eastAsia="Calibri" w:hAnsi="Calibri" w:cs="Times New Roman"/>
        </w:rPr>
        <w:t>81</w:t>
      </w:r>
      <w:r>
        <w:rPr>
          <w:rFonts w:ascii="Calibri" w:eastAsia="Calibri" w:hAnsi="Calibri" w:cs="Times New Roman"/>
        </w:rPr>
        <w:t xml:space="preserve"> ili </w:t>
      </w:r>
      <w:r w:rsidR="003E60BB">
        <w:rPr>
          <w:rFonts w:ascii="Calibri" w:eastAsia="Calibri" w:hAnsi="Calibri" w:cs="Times New Roman"/>
        </w:rPr>
        <w:t>50,3</w:t>
      </w:r>
      <w:r>
        <w:rPr>
          <w:rFonts w:ascii="Calibri" w:eastAsia="Calibri" w:hAnsi="Calibri" w:cs="Times New Roman"/>
        </w:rPr>
        <w:t xml:space="preserve">%), </w:t>
      </w:r>
      <w:r w:rsidR="003E60BB">
        <w:rPr>
          <w:rFonts w:ascii="Calibri" w:eastAsia="Calibri" w:hAnsi="Calibri" w:cs="Times New Roman"/>
        </w:rPr>
        <w:t>požarne intervencije</w:t>
      </w:r>
      <w:r>
        <w:rPr>
          <w:rFonts w:ascii="Calibri" w:eastAsia="Calibri" w:hAnsi="Calibri" w:cs="Times New Roman"/>
        </w:rPr>
        <w:t xml:space="preserve"> (1</w:t>
      </w:r>
      <w:r w:rsidR="003E60BB">
        <w:rPr>
          <w:rFonts w:ascii="Calibri" w:eastAsia="Calibri" w:hAnsi="Calibri" w:cs="Times New Roman"/>
        </w:rPr>
        <w:t>46</w:t>
      </w:r>
      <w:r>
        <w:rPr>
          <w:rFonts w:ascii="Calibri" w:eastAsia="Calibri" w:hAnsi="Calibri" w:cs="Times New Roman"/>
        </w:rPr>
        <w:t xml:space="preserve"> ili </w:t>
      </w:r>
      <w:r w:rsidR="003E60BB">
        <w:rPr>
          <w:rFonts w:ascii="Calibri" w:eastAsia="Calibri" w:hAnsi="Calibri" w:cs="Times New Roman"/>
        </w:rPr>
        <w:t>40,5</w:t>
      </w:r>
      <w:r>
        <w:rPr>
          <w:rFonts w:ascii="Calibri" w:eastAsia="Calibri" w:hAnsi="Calibri" w:cs="Times New Roman"/>
        </w:rPr>
        <w:t>%) te ostale intervencije (</w:t>
      </w:r>
      <w:r w:rsidR="003E60BB">
        <w:rPr>
          <w:rFonts w:ascii="Calibri" w:eastAsia="Calibri" w:hAnsi="Calibri" w:cs="Times New Roman"/>
        </w:rPr>
        <w:t>33</w:t>
      </w:r>
      <w:r>
        <w:rPr>
          <w:rFonts w:ascii="Calibri" w:eastAsia="Calibri" w:hAnsi="Calibri" w:cs="Times New Roman"/>
        </w:rPr>
        <w:t xml:space="preserve"> ili </w:t>
      </w:r>
      <w:r w:rsidR="003E60BB">
        <w:rPr>
          <w:rFonts w:ascii="Calibri" w:eastAsia="Calibri" w:hAnsi="Calibri" w:cs="Times New Roman"/>
        </w:rPr>
        <w:t>9,2</w:t>
      </w:r>
      <w:r>
        <w:rPr>
          <w:rFonts w:ascii="Calibri" w:eastAsia="Calibri" w:hAnsi="Calibri" w:cs="Times New Roman"/>
        </w:rPr>
        <w:t xml:space="preserve">%). </w:t>
      </w:r>
    </w:p>
    <w:p w14:paraId="2FDC2C7A" w14:textId="77777777" w:rsidR="001E2DF8" w:rsidRDefault="001E2DF8" w:rsidP="008E4D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403C03D7" w14:textId="58F5157F" w:rsidR="008E4D23" w:rsidRDefault="008E4D23" w:rsidP="008E4D23">
      <w:pPr>
        <w:spacing w:line="276" w:lineRule="auto"/>
        <w:jc w:val="center"/>
        <w:rPr>
          <w:rFonts w:ascii="Calibri" w:eastAsia="Calibri" w:hAnsi="Calibri" w:cs="Times New Roman"/>
          <w:color w:val="FF0000"/>
        </w:rPr>
      </w:pPr>
      <w:r>
        <w:rPr>
          <w:noProof/>
          <w:color w:val="FF0000"/>
        </w:rPr>
        <w:drawing>
          <wp:inline distT="0" distB="0" distL="0" distR="0" wp14:anchorId="5DF692C6" wp14:editId="74412698">
            <wp:extent cx="5800725" cy="3276600"/>
            <wp:effectExtent l="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7ED572" w14:textId="77777777" w:rsidR="001E2DF8" w:rsidRDefault="001E2DF8" w:rsidP="008E4D23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2520E0F3" w14:textId="7A7A2232" w:rsidR="008E4D23" w:rsidRDefault="008E4D23" w:rsidP="008E4D23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2024. god</w:t>
      </w:r>
      <w:r w:rsidR="001E2DF8">
        <w:rPr>
          <w:rFonts w:ascii="Calibri" w:eastAsia="Calibri" w:hAnsi="Calibri" w:cs="Times New Roman"/>
        </w:rPr>
        <w:t>ini,</w:t>
      </w:r>
      <w:r w:rsidR="00F12B21">
        <w:rPr>
          <w:rFonts w:ascii="Calibri" w:eastAsia="Calibri" w:hAnsi="Calibri" w:cs="Times New Roman"/>
        </w:rPr>
        <w:t xml:space="preserve"> kao i </w:t>
      </w:r>
      <w:r>
        <w:rPr>
          <w:rFonts w:ascii="Calibri" w:eastAsia="Calibri" w:hAnsi="Calibri" w:cs="Times New Roman"/>
        </w:rPr>
        <w:t xml:space="preserve">u </w:t>
      </w:r>
      <w:r w:rsidR="00F12B21">
        <w:rPr>
          <w:rFonts w:ascii="Calibri" w:eastAsia="Calibri" w:hAnsi="Calibri" w:cs="Times New Roman"/>
        </w:rPr>
        <w:t>2023. god</w:t>
      </w:r>
      <w:r w:rsidR="001E2DF8">
        <w:rPr>
          <w:rFonts w:ascii="Calibri" w:eastAsia="Calibri" w:hAnsi="Calibri" w:cs="Times New Roman"/>
        </w:rPr>
        <w:t>ini,</w:t>
      </w:r>
      <w:r w:rsidR="000971B3">
        <w:rPr>
          <w:rFonts w:ascii="Calibri" w:eastAsia="Calibri" w:hAnsi="Calibri" w:cs="Times New Roman"/>
        </w:rPr>
        <w:t xml:space="preserve"> u odnosu na prethodne godine </w:t>
      </w:r>
      <w:r>
        <w:rPr>
          <w:rFonts w:ascii="Calibri" w:eastAsia="Calibri" w:hAnsi="Calibri" w:cs="Times New Roman"/>
        </w:rPr>
        <w:t xml:space="preserve">bilježimo značajno manji broj požarnih intervencija, što se prvenstveno odnosi na požare </w:t>
      </w:r>
      <w:r w:rsidR="00AA4A50">
        <w:rPr>
          <w:rFonts w:ascii="Calibri" w:eastAsia="Calibri" w:hAnsi="Calibri" w:cs="Times New Roman"/>
        </w:rPr>
        <w:t xml:space="preserve">koji izbiju na </w:t>
      </w:r>
      <w:r>
        <w:rPr>
          <w:rFonts w:ascii="Calibri" w:eastAsia="Calibri" w:hAnsi="Calibri" w:cs="Times New Roman"/>
        </w:rPr>
        <w:t>otvoreno</w:t>
      </w:r>
      <w:r w:rsidR="00AA4A50">
        <w:rPr>
          <w:rFonts w:ascii="Calibri" w:eastAsia="Calibri" w:hAnsi="Calibri" w:cs="Times New Roman"/>
        </w:rPr>
        <w:t>m</w:t>
      </w:r>
      <w:r>
        <w:rPr>
          <w:rFonts w:ascii="Calibri" w:eastAsia="Calibri" w:hAnsi="Calibri" w:cs="Times New Roman"/>
        </w:rPr>
        <w:t xml:space="preserve"> prostor</w:t>
      </w:r>
      <w:r w:rsidR="00AA4A50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. </w:t>
      </w:r>
      <w:r w:rsidR="000971B3">
        <w:rPr>
          <w:rFonts w:ascii="Calibri" w:eastAsia="Calibri" w:hAnsi="Calibri" w:cs="Times New Roman"/>
        </w:rPr>
        <w:t xml:space="preserve">Nažalost </w:t>
      </w:r>
      <w:r w:rsidR="00AA4A50">
        <w:rPr>
          <w:rFonts w:ascii="Calibri" w:eastAsia="Calibri" w:hAnsi="Calibri" w:cs="Times New Roman"/>
        </w:rPr>
        <w:t xml:space="preserve">u 2024. godini kao i </w:t>
      </w:r>
      <w:r w:rsidR="000971B3">
        <w:rPr>
          <w:rFonts w:ascii="Calibri" w:eastAsia="Calibri" w:hAnsi="Calibri" w:cs="Times New Roman"/>
        </w:rPr>
        <w:t>tijekom prethodnih godina bilježi se kontinuirano povećanj</w:t>
      </w:r>
      <w:r>
        <w:rPr>
          <w:rFonts w:ascii="Calibri" w:eastAsia="Calibri" w:hAnsi="Calibri" w:cs="Times New Roman"/>
        </w:rPr>
        <w:t>e broja</w:t>
      </w:r>
      <w:r w:rsidR="00044D21">
        <w:rPr>
          <w:rFonts w:ascii="Calibri" w:eastAsia="Calibri" w:hAnsi="Calibri" w:cs="Times New Roman"/>
        </w:rPr>
        <w:t xml:space="preserve"> raznih</w:t>
      </w:r>
      <w:r>
        <w:rPr>
          <w:rFonts w:ascii="Calibri" w:eastAsia="Calibri" w:hAnsi="Calibri" w:cs="Times New Roman"/>
        </w:rPr>
        <w:t xml:space="preserve"> tehničkih intervencija</w:t>
      </w:r>
      <w:r w:rsidR="000971B3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56FCF30E" w14:textId="77777777" w:rsidR="008E4D23" w:rsidRPr="00044D21" w:rsidRDefault="008E4D23" w:rsidP="008E4D23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044D21">
        <w:rPr>
          <w:rFonts w:ascii="Calibri" w:eastAsia="Calibri" w:hAnsi="Calibri" w:cs="Times New Roman"/>
          <w:b/>
        </w:rPr>
        <w:lastRenderedPageBreak/>
        <w:t>PODACI O UKUPNOM BROJU, VRSTAMA I TROŠKOVIMA VATROGASNIH INTERVENCIJA KOJE JE</w:t>
      </w:r>
    </w:p>
    <w:p w14:paraId="41053AD3" w14:textId="4DC46C21" w:rsidR="008E4D23" w:rsidRDefault="008E4D23" w:rsidP="008E4D23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044D21">
        <w:rPr>
          <w:rFonts w:ascii="Calibri" w:eastAsia="Calibri" w:hAnsi="Calibri" w:cs="Times New Roman"/>
          <w:b/>
        </w:rPr>
        <w:t>JVP GRADA ŠIBENIKA OBAVILA U 202</w:t>
      </w:r>
      <w:r w:rsidR="000971B3" w:rsidRPr="00044D21">
        <w:rPr>
          <w:rFonts w:ascii="Calibri" w:eastAsia="Calibri" w:hAnsi="Calibri" w:cs="Times New Roman"/>
          <w:b/>
        </w:rPr>
        <w:t>4</w:t>
      </w:r>
      <w:r w:rsidRPr="00044D21">
        <w:rPr>
          <w:rFonts w:ascii="Calibri" w:eastAsia="Calibri" w:hAnsi="Calibri" w:cs="Times New Roman"/>
          <w:b/>
        </w:rPr>
        <w:t>. GODINI</w:t>
      </w:r>
    </w:p>
    <w:p w14:paraId="6091B2F1" w14:textId="77777777" w:rsidR="001E2DF8" w:rsidRPr="00044D21" w:rsidRDefault="001E2DF8" w:rsidP="008E4D23">
      <w:pPr>
        <w:spacing w:line="276" w:lineRule="auto"/>
        <w:jc w:val="center"/>
        <w:rPr>
          <w:rFonts w:ascii="Calibri" w:eastAsia="Calibri" w:hAnsi="Calibri" w:cs="Times New Roman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978"/>
        <w:gridCol w:w="2409"/>
      </w:tblGrid>
      <w:tr w:rsidR="008E4D23" w14:paraId="327347AA" w14:textId="77777777" w:rsidTr="008E4D23">
        <w:trPr>
          <w:trHeight w:val="30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E8939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VRSTE VATROGASNIH INTERVENCIJA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D2F7A5" w14:textId="58977500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202</w:t>
            </w:r>
            <w:r w:rsidR="00AA4A50"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</w:tr>
      <w:tr w:rsidR="008E4D23" w14:paraId="2C14A782" w14:textId="77777777" w:rsidTr="008E4D23">
        <w:trPr>
          <w:trHeight w:val="463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911815" w14:textId="77777777" w:rsidR="008E4D23" w:rsidRDefault="008E4D23">
            <w:pP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559081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BROJ INTERVENCIJA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958B83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TROŠAK</w:t>
            </w:r>
          </w:p>
          <w:p w14:paraId="35161AF3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(EUR)</w:t>
            </w:r>
          </w:p>
        </w:tc>
      </w:tr>
      <w:tr w:rsidR="008E4D23" w14:paraId="08BF023D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6AE7CA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otvorenog prostora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4B07C0" w14:textId="22DA093B" w:rsidR="008E4D23" w:rsidRDefault="000971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7522A5" w14:textId="0007A945" w:rsidR="008E4D23" w:rsidRDefault="000971B3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94.427,76</w:t>
            </w:r>
          </w:p>
        </w:tc>
      </w:tr>
      <w:tr w:rsidR="008E4D23" w14:paraId="046592B8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2C5A006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stambenih objekata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98D30F" w14:textId="5CEA6A96" w:rsidR="008E4D23" w:rsidRDefault="000971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E5A7DD" w14:textId="787D1B7A" w:rsidR="008E4D23" w:rsidRDefault="000971B3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8.109,99</w:t>
            </w:r>
          </w:p>
        </w:tc>
      </w:tr>
      <w:tr w:rsidR="008E4D23" w14:paraId="64581E03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7BA509E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gospodarskih objekata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B3AAF1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B1CED1" w14:textId="7C7F57CE" w:rsidR="008E4D23" w:rsidRDefault="000971B3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3.052,26</w:t>
            </w:r>
          </w:p>
        </w:tc>
      </w:tr>
      <w:tr w:rsidR="008E4D23" w14:paraId="3240C5D3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3843D1F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prometnih sredstava – vozila/plovila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29948C" w14:textId="2D15D0ED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  <w:r w:rsidR="00AA4A50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3480E0" w14:textId="0EE6A4EF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20.859,04</w:t>
            </w:r>
          </w:p>
        </w:tc>
      </w:tr>
      <w:tr w:rsidR="008E4D23" w14:paraId="04D96A37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F20F2F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dimnjaka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3D6E9E" w14:textId="0832B45A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C976A6" w14:textId="6EE2FF05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80,43</w:t>
            </w:r>
          </w:p>
        </w:tc>
      </w:tr>
      <w:tr w:rsidR="008E4D23" w14:paraId="522CB2C9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3CC8464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električnih stupova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FFC3F2" w14:textId="5C3B3FEA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0D1007" w14:textId="61858570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385,77</w:t>
            </w:r>
          </w:p>
        </w:tc>
      </w:tr>
      <w:tr w:rsidR="008E4D23" w14:paraId="234E40FF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7D3A57C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trafostanica i energetskih postrojenja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803F12" w14:textId="1A7F0479" w:rsidR="008E4D23" w:rsidRDefault="00AA4A5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0051C8" w14:textId="17A00461" w:rsidR="008E4D23" w:rsidRDefault="00AA4A50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</w:tr>
      <w:tr w:rsidR="008E4D23" w14:paraId="0AB311C4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C203A3A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Požari na odlagalištima otpada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667067" w14:textId="3E036C2C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F2F523" w14:textId="5E052291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270,11</w:t>
            </w:r>
          </w:p>
        </w:tc>
      </w:tr>
      <w:tr w:rsidR="008E4D23" w14:paraId="033CCF42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2BD3BB6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kontejnera za smeće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A86EBE" w14:textId="12E6DCB9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AD1649" w14:textId="2AEC6375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181,54</w:t>
            </w:r>
          </w:p>
        </w:tc>
      </w:tr>
      <w:tr w:rsidR="008E4D23" w14:paraId="70ECB313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EE7C2A9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Ostali požari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3A344" w14:textId="084FF0F8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3B3853" w14:textId="44F6EC5B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939,03</w:t>
            </w:r>
          </w:p>
        </w:tc>
      </w:tr>
      <w:tr w:rsidR="008E4D23" w14:paraId="6E444B49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9EC189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u prometu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737252" w14:textId="45ADDCDA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  <w:r w:rsidR="00266EE4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F58D8E" w14:textId="2D4B208F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12.674,49</w:t>
            </w:r>
          </w:p>
        </w:tc>
      </w:tr>
      <w:tr w:rsidR="008E4D23" w14:paraId="27BA0C4D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D093365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objektima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05778A" w14:textId="4B13A880" w:rsidR="008E4D23" w:rsidRDefault="00266E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C7DEC5" w14:textId="0F28C409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9.229,75</w:t>
            </w:r>
          </w:p>
        </w:tc>
      </w:tr>
      <w:tr w:rsidR="008E4D23" w14:paraId="6D7946C1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776ACA2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otvorenom prostoru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C98158" w14:textId="10AD6722" w:rsidR="008E4D23" w:rsidRDefault="00266E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73D32D" w14:textId="4CDE3AE5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3.819,95</w:t>
            </w:r>
          </w:p>
        </w:tc>
      </w:tr>
      <w:tr w:rsidR="008E4D23" w14:paraId="5278970B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9C390C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moru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456097" w14:textId="2D6FE71D" w:rsidR="008E4D23" w:rsidRDefault="00266E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977BE3" w14:textId="4E135202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800,91</w:t>
            </w:r>
          </w:p>
        </w:tc>
      </w:tr>
      <w:tr w:rsidR="008E4D23" w14:paraId="740A4B37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7476A31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Ostale intervencije spašavanja (liftovi, otvaranje stana, prenošenje bolesnika i sl.)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C1DAE8" w14:textId="1990D729" w:rsidR="008E4D23" w:rsidRDefault="00266E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F7A88E" w14:textId="0D1240A6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2.528,09</w:t>
            </w:r>
          </w:p>
        </w:tc>
      </w:tr>
      <w:tr w:rsidR="008E4D23" w14:paraId="31A57167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9F47218" w14:textId="07D71FAB" w:rsidR="008E4D23" w:rsidRDefault="00FF4D09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Istjecanje opasne tvari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C9D8F6" w14:textId="43B0774E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9531D3" w14:textId="6ADF277F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138,16</w:t>
            </w:r>
          </w:p>
        </w:tc>
      </w:tr>
      <w:tr w:rsidR="008E4D23" w14:paraId="15710B01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2FC38BD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Eksplozije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19669B" w14:textId="67F5A55D" w:rsidR="008E4D23" w:rsidRDefault="00FF4D09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8207C7" w14:textId="7A1FE38A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315,22</w:t>
            </w:r>
          </w:p>
        </w:tc>
      </w:tr>
      <w:tr w:rsidR="008E4D23" w14:paraId="14217B1F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CBFD133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Alarm vatrodojave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C94EF8" w14:textId="7027F088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  <w:r w:rsidR="00266EE4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E757D6" w14:textId="08ECE1C1" w:rsidR="008E4D23" w:rsidRDefault="008E4D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1.</w:t>
            </w:r>
            <w:r w:rsidR="00266EE4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767,54</w:t>
            </w:r>
          </w:p>
        </w:tc>
      </w:tr>
      <w:tr w:rsidR="008E4D23" w14:paraId="2BD869E3" w14:textId="77777777" w:rsidTr="008E4D23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37D0796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Izvidi, događaji bez aktivnog učešća ili lažna dojava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98EF97" w14:textId="7591E8F1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  <w:r w:rsidR="00FF4D09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2C557C" w14:textId="22DA890E" w:rsidR="008E4D23" w:rsidRDefault="00FF4D09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2.804,85</w:t>
            </w:r>
          </w:p>
        </w:tc>
      </w:tr>
      <w:tr w:rsidR="008E4D23" w14:paraId="25F5C924" w14:textId="77777777" w:rsidTr="008E4D23">
        <w:trPr>
          <w:trHeight w:val="368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62FC43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UKUPNO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746529" w14:textId="650E6EAC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3</w:t>
            </w:r>
            <w:r w:rsidR="00266EE4"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59D965" w14:textId="5BCF5ABF" w:rsidR="008E4D23" w:rsidRDefault="00266EE4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163.375,56</w:t>
            </w:r>
          </w:p>
        </w:tc>
      </w:tr>
    </w:tbl>
    <w:p w14:paraId="61322E90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  <w:b/>
          <w:color w:val="FF0000"/>
          <w:sz w:val="20"/>
          <w:szCs w:val="20"/>
        </w:rPr>
      </w:pPr>
      <w:r>
        <w:rPr>
          <w:rFonts w:ascii="Calibri" w:eastAsia="Calibri" w:hAnsi="Calibri" w:cs="Times New Roman"/>
        </w:rPr>
        <w:t>Izvor: VOC – JVP grada Šibenika</w:t>
      </w:r>
      <w:r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</w:t>
      </w:r>
    </w:p>
    <w:p w14:paraId="732FF60C" w14:textId="77777777" w:rsidR="001E2DF8" w:rsidRDefault="001E2DF8" w:rsidP="008E4D23">
      <w:pPr>
        <w:spacing w:line="276" w:lineRule="auto"/>
        <w:rPr>
          <w:rFonts w:ascii="Calibri" w:eastAsia="Calibri" w:hAnsi="Calibri" w:cs="Times New Roman"/>
          <w:b/>
          <w:color w:val="FF0000"/>
          <w:sz w:val="20"/>
          <w:szCs w:val="20"/>
        </w:rPr>
      </w:pPr>
    </w:p>
    <w:p w14:paraId="53F3DD67" w14:textId="77777777" w:rsidR="008E4D23" w:rsidRPr="00044D21" w:rsidRDefault="008E4D23" w:rsidP="008E4D2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14" w:name="_Hlk187402147"/>
      <w:r w:rsidRPr="00044D21">
        <w:rPr>
          <w:rFonts w:ascii="Calibri" w:eastAsia="Calibri" w:hAnsi="Calibri" w:cs="Times New Roman"/>
          <w:b/>
        </w:rPr>
        <w:t xml:space="preserve">PODACI O BROJU I TROŠKOVIMA VATROGASNIH INTERVENCIJA PO GRADOVIMA I OPĆINAMA </w:t>
      </w:r>
    </w:p>
    <w:p w14:paraId="4D818A64" w14:textId="419FD7A7" w:rsidR="008E4D23" w:rsidRPr="00044D21" w:rsidRDefault="008E4D23" w:rsidP="00044D21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044D21">
        <w:rPr>
          <w:rFonts w:ascii="Calibri" w:eastAsia="Calibri" w:hAnsi="Calibri" w:cs="Times New Roman"/>
          <w:b/>
        </w:rPr>
        <w:t xml:space="preserve"> U 202</w:t>
      </w:r>
      <w:r w:rsidR="00E2578A" w:rsidRPr="00044D21">
        <w:rPr>
          <w:rFonts w:ascii="Calibri" w:eastAsia="Calibri" w:hAnsi="Calibri" w:cs="Times New Roman"/>
          <w:b/>
        </w:rPr>
        <w:t>4</w:t>
      </w:r>
      <w:r w:rsidRPr="00044D21">
        <w:rPr>
          <w:rFonts w:ascii="Calibri" w:eastAsia="Calibri" w:hAnsi="Calibri" w:cs="Times New Roman"/>
          <w:b/>
        </w:rPr>
        <w:t>. GODINI</w:t>
      </w: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2844"/>
        <w:gridCol w:w="3539"/>
      </w:tblGrid>
      <w:tr w:rsidR="008E4D23" w14:paraId="3EA362EE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bookmarkEnd w:id="14"/>
          <w:p w14:paraId="07E7AE2E" w14:textId="77777777" w:rsidR="008E4D23" w:rsidRDefault="008E4D23" w:rsidP="00044D21">
            <w:pPr>
              <w:spacing w:after="12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GRAD / OPĆINA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E11C199" w14:textId="77777777" w:rsidR="008E4D23" w:rsidRDefault="008E4D23" w:rsidP="00044D21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BROJ INTERVENCIJA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A3CEED5" w14:textId="77777777" w:rsidR="008E4D23" w:rsidRDefault="008E4D23" w:rsidP="00044D21">
            <w:pPr>
              <w:spacing w:after="12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TROŠAK (EUR)</w:t>
            </w:r>
          </w:p>
        </w:tc>
      </w:tr>
      <w:tr w:rsidR="008E4D23" w14:paraId="6C6910FB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17207A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Šibenik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B459DE6" w14:textId="6D2C3C22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31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8C72F29" w14:textId="5657A0F9" w:rsidR="008E4D23" w:rsidRDefault="008E4D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10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696,99</w:t>
            </w:r>
          </w:p>
        </w:tc>
      </w:tr>
      <w:tr w:rsidR="008E4D23" w14:paraId="5B76037E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BD6C44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Vodice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EF2294" w14:textId="49FB9CF9" w:rsidR="008E4D23" w:rsidRDefault="00E2578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70E523E" w14:textId="1137F2A7" w:rsidR="008E4D23" w:rsidRDefault="008E4D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1.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443,50</w:t>
            </w:r>
          </w:p>
        </w:tc>
      </w:tr>
      <w:tr w:rsidR="008E4D23" w14:paraId="3DD091AE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70D2FC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Skradin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85B020F" w14:textId="638A175C" w:rsidR="008E4D23" w:rsidRDefault="00E2578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66AE499" w14:textId="6847F887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32.700,58</w:t>
            </w:r>
          </w:p>
        </w:tc>
      </w:tr>
      <w:tr w:rsidR="008E4D23" w14:paraId="6BFE480C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71A0B9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Bilice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32F8AE2" w14:textId="28522687" w:rsidR="008E4D23" w:rsidRDefault="00E2578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1EFEA5B" w14:textId="3335CF2F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3.278,12</w:t>
            </w:r>
          </w:p>
        </w:tc>
      </w:tr>
      <w:tr w:rsidR="008E4D23" w14:paraId="48B806B1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1EEDE6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Primošten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E994C92" w14:textId="40ED7060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3A1B69D6" w14:textId="3CCEF2DF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10.089,10</w:t>
            </w:r>
          </w:p>
        </w:tc>
      </w:tr>
      <w:tr w:rsidR="008E4D23" w14:paraId="7776BEA2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E586DF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Rogoznica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E73F94C" w14:textId="6D377E81" w:rsidR="008E4D23" w:rsidRDefault="00E2578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22F9BC0" w14:textId="456E314F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1.084,36</w:t>
            </w:r>
          </w:p>
        </w:tc>
      </w:tr>
      <w:tr w:rsidR="008E4D23" w14:paraId="6368D324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7C3B4D" w14:textId="069B6EFC" w:rsidR="008E4D23" w:rsidRDefault="00E2578A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Ervenik</w:t>
            </w:r>
            <w:proofErr w:type="spellEnd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5FBB97D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507B2F3" w14:textId="4B0EB7E7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4.241,52</w:t>
            </w:r>
          </w:p>
        </w:tc>
      </w:tr>
      <w:tr w:rsidR="008E4D23" w14:paraId="515DEA5A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78F521" w14:textId="74CD785F" w:rsidR="008E4D23" w:rsidRDefault="00E2578A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Kistanje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660BFCB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8AA8931" w14:textId="43AE2248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527,97</w:t>
            </w:r>
          </w:p>
        </w:tc>
      </w:tr>
      <w:tr w:rsidR="008E4D23" w14:paraId="364FA714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0EE26C" w14:textId="5F5F5BEC" w:rsidR="008E4D23" w:rsidRDefault="00E2578A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Splitsko-dalmatinska županija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3112A6B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49514E7" w14:textId="1BD72B2F" w:rsidR="008E4D23" w:rsidRDefault="00E2578A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4.313,41</w:t>
            </w:r>
          </w:p>
        </w:tc>
      </w:tr>
      <w:tr w:rsidR="008E4D23" w14:paraId="6FCF743C" w14:textId="77777777" w:rsidTr="00E2578A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C976D8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UKUPNO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3E1085F" w14:textId="27DE666F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B0AFE6C" w14:textId="30CA6563" w:rsidR="008E4D23" w:rsidRDefault="008E4D23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E2578A">
              <w:rPr>
                <w:rFonts w:ascii="Calibri" w:eastAsia="Calibri" w:hAnsi="Calibri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63.375,56</w:t>
            </w:r>
          </w:p>
        </w:tc>
      </w:tr>
    </w:tbl>
    <w:p w14:paraId="04AB1D82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3397B382" w14:textId="112D8F53" w:rsidR="008E4D23" w:rsidRDefault="008E4D23" w:rsidP="008E4D23">
      <w:pPr>
        <w:pStyle w:val="Odlomakpopisa"/>
        <w:numPr>
          <w:ilvl w:val="0"/>
          <w:numId w:val="2"/>
        </w:numPr>
        <w:spacing w:line="276" w:lineRule="auto"/>
        <w:jc w:val="both"/>
      </w:pPr>
      <w:r>
        <w:lastRenderedPageBreak/>
        <w:t>Od ukupnog broja vatrogasnih intervencija 31</w:t>
      </w:r>
      <w:r w:rsidR="00E2578A">
        <w:t>4</w:t>
      </w:r>
      <w:r>
        <w:t xml:space="preserve"> ili 8</w:t>
      </w:r>
      <w:r w:rsidR="00E2578A">
        <w:t>7</w:t>
      </w:r>
      <w:r>
        <w:t>,</w:t>
      </w:r>
      <w:r w:rsidR="00E2578A">
        <w:t>2</w:t>
      </w:r>
      <w:r>
        <w:t>% odnosi se na intervencije na području Grada Šibenika, dok se 4</w:t>
      </w:r>
      <w:r w:rsidR="00E2578A">
        <w:t>6</w:t>
      </w:r>
      <w:r>
        <w:t xml:space="preserve"> ili 1</w:t>
      </w:r>
      <w:r w:rsidR="00E2578A">
        <w:t>2</w:t>
      </w:r>
      <w:r>
        <w:t>,</w:t>
      </w:r>
      <w:r w:rsidR="00E2578A">
        <w:t>8</w:t>
      </w:r>
      <w:r>
        <w:t>% vatrogasnih intervencija odnosi na područje susjednih gradova</w:t>
      </w:r>
      <w:r w:rsidR="00E2578A">
        <w:t xml:space="preserve">, </w:t>
      </w:r>
      <w:r>
        <w:t>općina</w:t>
      </w:r>
      <w:r w:rsidR="00E2578A">
        <w:t xml:space="preserve"> i županija</w:t>
      </w:r>
      <w:r w:rsidR="001E2DF8">
        <w:t>;</w:t>
      </w:r>
    </w:p>
    <w:p w14:paraId="5DCE4D4E" w14:textId="4D4BBE6F" w:rsidR="008E4D23" w:rsidRDefault="008E4D23" w:rsidP="008E4D23">
      <w:pPr>
        <w:pStyle w:val="Odlomakpopisa"/>
        <w:numPr>
          <w:ilvl w:val="0"/>
          <w:numId w:val="2"/>
        </w:numPr>
        <w:spacing w:line="276" w:lineRule="auto"/>
        <w:jc w:val="both"/>
      </w:pPr>
      <w:r>
        <w:t>Ukupni troškovi vatrogasnih intervencija iznose 1</w:t>
      </w:r>
      <w:r w:rsidR="00E2578A">
        <w:t>6</w:t>
      </w:r>
      <w:r>
        <w:t>3.</w:t>
      </w:r>
      <w:r w:rsidR="00E2578A">
        <w:t>375,56</w:t>
      </w:r>
      <w:r>
        <w:t xml:space="preserve"> EUR, od čega se 10</w:t>
      </w:r>
      <w:r w:rsidR="004F3B0B">
        <w:t>5</w:t>
      </w:r>
      <w:r>
        <w:t>.</w:t>
      </w:r>
      <w:r w:rsidR="004F3B0B">
        <w:t>696,99</w:t>
      </w:r>
      <w:r>
        <w:t xml:space="preserve"> EUR ili </w:t>
      </w:r>
      <w:r w:rsidR="004F3B0B">
        <w:t>64,7</w:t>
      </w:r>
      <w:r>
        <w:t xml:space="preserve">% odnosi na troškove vatrogasnih intervencija na području Grada Šibenika, dok se </w:t>
      </w:r>
      <w:r w:rsidR="004F3B0B">
        <w:t>57.678,57</w:t>
      </w:r>
      <w:r>
        <w:t xml:space="preserve"> EUR ili </w:t>
      </w:r>
      <w:r w:rsidR="004F3B0B">
        <w:t>35,3%</w:t>
      </w:r>
      <w:r>
        <w:t xml:space="preserve"> odnosi na troškove vatrogasnih intervencija na području susjednih gradova</w:t>
      </w:r>
      <w:r w:rsidR="004F3B0B">
        <w:t xml:space="preserve">, </w:t>
      </w:r>
      <w:r>
        <w:t>općina</w:t>
      </w:r>
      <w:r w:rsidR="004F3B0B">
        <w:t xml:space="preserve"> i županija</w:t>
      </w:r>
      <w:r>
        <w:t>.</w:t>
      </w:r>
    </w:p>
    <w:p w14:paraId="35587B61" w14:textId="77777777" w:rsidR="00044D21" w:rsidRDefault="00044D21" w:rsidP="00044D21">
      <w:pPr>
        <w:pStyle w:val="Odlomakpopisa"/>
        <w:spacing w:line="276" w:lineRule="auto"/>
        <w:jc w:val="both"/>
      </w:pPr>
    </w:p>
    <w:p w14:paraId="309ED600" w14:textId="77777777" w:rsidR="001E2DF8" w:rsidRDefault="001E2DF8" w:rsidP="00044D21">
      <w:pPr>
        <w:pStyle w:val="Odlomakpopisa"/>
        <w:spacing w:line="276" w:lineRule="auto"/>
        <w:jc w:val="both"/>
      </w:pPr>
    </w:p>
    <w:p w14:paraId="63B7D9C7" w14:textId="6AA889F4" w:rsidR="00044D21" w:rsidRDefault="00510FE4" w:rsidP="00510FE4">
      <w:pPr>
        <w:pStyle w:val="Odlomakpopisa"/>
        <w:spacing w:after="0" w:line="240" w:lineRule="auto"/>
        <w:jc w:val="center"/>
        <w:rPr>
          <w:b/>
        </w:rPr>
      </w:pPr>
      <w:r>
        <w:rPr>
          <w:b/>
        </w:rPr>
        <w:t xml:space="preserve">USPOREDNI </w:t>
      </w:r>
      <w:r w:rsidR="00044D21" w:rsidRPr="00044D21">
        <w:rPr>
          <w:b/>
        </w:rPr>
        <w:t>PODACI O BROJU</w:t>
      </w:r>
      <w:r w:rsidR="00044D21">
        <w:rPr>
          <w:b/>
        </w:rPr>
        <w:t xml:space="preserve"> I VRSTAMA</w:t>
      </w:r>
      <w:r w:rsidR="00044D21" w:rsidRPr="00044D21">
        <w:rPr>
          <w:b/>
        </w:rPr>
        <w:t xml:space="preserve">  VATROGASNIH INTERVENCIJA </w:t>
      </w:r>
      <w:r>
        <w:rPr>
          <w:b/>
        </w:rPr>
        <w:t xml:space="preserve">SAMO </w:t>
      </w:r>
      <w:r w:rsidR="00044D21">
        <w:rPr>
          <w:b/>
        </w:rPr>
        <w:t xml:space="preserve">NA </w:t>
      </w:r>
      <w:r w:rsidR="00044D21" w:rsidRPr="00044D21">
        <w:rPr>
          <w:b/>
        </w:rPr>
        <w:t>PO</w:t>
      </w:r>
      <w:r w:rsidR="00044D21">
        <w:rPr>
          <w:b/>
        </w:rPr>
        <w:t>DRUČJU GRADA ŠIBENIKA</w:t>
      </w:r>
      <w:r>
        <w:rPr>
          <w:b/>
        </w:rPr>
        <w:t xml:space="preserve"> (2021, 2022, 2023 i 2024)</w:t>
      </w:r>
    </w:p>
    <w:p w14:paraId="7D1C03D0" w14:textId="77777777" w:rsidR="001E2DF8" w:rsidRDefault="001E2DF8" w:rsidP="00510FE4">
      <w:pPr>
        <w:pStyle w:val="Odlomakpopisa"/>
        <w:spacing w:after="0" w:line="240" w:lineRule="auto"/>
        <w:jc w:val="center"/>
        <w:rPr>
          <w:b/>
        </w:rPr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1429"/>
        <w:gridCol w:w="1405"/>
        <w:gridCol w:w="1417"/>
        <w:gridCol w:w="1276"/>
      </w:tblGrid>
      <w:tr w:rsidR="008E4D23" w14:paraId="5FBC71C4" w14:textId="77777777" w:rsidTr="004F3B0B">
        <w:trPr>
          <w:trHeight w:val="334"/>
          <w:jc w:val="center"/>
        </w:trPr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EE03E8C" w14:textId="77777777" w:rsidR="008E4D23" w:rsidRDefault="008E4D23" w:rsidP="00044D21">
            <w:pPr>
              <w:spacing w:after="12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VRSTA VATROGASNE INTERVENCIJE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C82A3" w14:textId="77777777" w:rsidR="008E4D23" w:rsidRDefault="008E4D23" w:rsidP="00044D21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BROJ INTERVENCIJA</w:t>
            </w:r>
          </w:p>
        </w:tc>
      </w:tr>
      <w:tr w:rsidR="004F3B0B" w14:paraId="4DD3E31A" w14:textId="77777777" w:rsidTr="004F3B0B">
        <w:trPr>
          <w:trHeight w:val="342"/>
          <w:jc w:val="center"/>
        </w:trPr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6224" w14:textId="77777777" w:rsidR="004F3B0B" w:rsidRDefault="004F3B0B" w:rsidP="004F3B0B">
            <w:pPr>
              <w:spacing w:after="0" w:line="25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72D52B" w14:textId="1729F8C8" w:rsidR="004F3B0B" w:rsidRDefault="004F3B0B" w:rsidP="004F3B0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2021.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68C782" w14:textId="4039DDD6" w:rsidR="004F3B0B" w:rsidRDefault="004F3B0B" w:rsidP="004F3B0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BAADDA" w14:textId="070028AC" w:rsidR="004F3B0B" w:rsidRDefault="004F3B0B" w:rsidP="004F3B0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AC660E" w14:textId="3138C05D" w:rsidR="004F3B0B" w:rsidRDefault="004F3B0B" w:rsidP="004F3B0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2024</w:t>
            </w:r>
          </w:p>
        </w:tc>
      </w:tr>
      <w:tr w:rsidR="004F3B0B" w14:paraId="76083832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4BC493E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otvorenog prostora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52B679" w14:textId="2C24FE5D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2F2FD3" w14:textId="223F124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4A92C3" w14:textId="68ABDA45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ED05E6" w14:textId="6420FF36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61</w:t>
            </w:r>
          </w:p>
        </w:tc>
      </w:tr>
      <w:tr w:rsidR="004F3B0B" w14:paraId="1A548081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460C8BB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stambenih objekata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017D70" w14:textId="23E16BAD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35DA73" w14:textId="19EC80D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0A406D" w14:textId="2116E23D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566458" w14:textId="4A6B8A00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25</w:t>
            </w:r>
          </w:p>
        </w:tc>
      </w:tr>
      <w:tr w:rsidR="004F3B0B" w14:paraId="26276ECA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6D28425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gospodarskih objekata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244A85" w14:textId="05F211DC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4BAA4F" w14:textId="32A3D447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D151F2" w14:textId="521379D7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418211" w14:textId="1A9A04AF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4F3B0B" w14:paraId="7E91F09B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1D20018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prometnih sredstava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5A78DB" w14:textId="503602F9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DB1EC2" w14:textId="431CEA71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37D0F8" w14:textId="475ABEAD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588FD0" w14:textId="5486D2C8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</w:tr>
      <w:tr w:rsidR="004F3B0B" w14:paraId="664F5D7B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C7F9CAB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dimnjaka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AA0A8A" w14:textId="5F324D6F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30F60" w14:textId="27D17FA8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51950A" w14:textId="2B1B0BD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CF7F31" w14:textId="32A334C2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</w:tr>
      <w:tr w:rsidR="004F3B0B" w14:paraId="031C1E7E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DC219FE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električnih stupova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6BE4BC" w14:textId="47A1758B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2FABB" w14:textId="182731CF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C9AA21" w14:textId="32AEA3A6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9097CB" w14:textId="3A2BBD36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</w:tr>
      <w:tr w:rsidR="004F3B0B" w14:paraId="483940D1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8CA6FC8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trafostanica i energetskih postrojenja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F4BB6" w14:textId="70C8DBC9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785FDA" w14:textId="64A4AEF8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022D20" w14:textId="1CD9512A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89F2EC" w14:textId="3B068614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</w:tr>
      <w:tr w:rsidR="004F3B0B" w14:paraId="36DAC003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7788025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na odlagalištima otpada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D8ECB3" w14:textId="580B6F67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D6006" w14:textId="49BDB6A2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59AD95" w14:textId="0E143421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64FA15" w14:textId="04526F5B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</w:tr>
      <w:tr w:rsidR="004F3B0B" w14:paraId="26ED6240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104F867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Požari kontejnera za smeće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BA3B92" w14:textId="38209035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8C13B4" w14:textId="5449204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CA028" w14:textId="14679078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F8E81C" w14:textId="6986B179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</w:tr>
      <w:tr w:rsidR="004F3B0B" w14:paraId="33849A17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BDEF030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Ostali požari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B15175" w14:textId="641E152C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EBE42" w14:textId="711F210F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25D221" w14:textId="524421C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FB01E6" w14:textId="6F5370BB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</w:tr>
      <w:tr w:rsidR="004F3B0B" w14:paraId="6C35A467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1182D6A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u prometu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92F2CF" w14:textId="1ACFB2C5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9A49F" w14:textId="2D09F84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AD60AA" w14:textId="72856A11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61FD0D" w14:textId="1FC5C8D9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</w:tr>
      <w:tr w:rsidR="004F3B0B" w14:paraId="6177B74E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0F0E499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objektima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7EB20D" w14:textId="0342FE92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168D9" w14:textId="3C2CEC3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A03BA8" w14:textId="226E2D1C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1D41F2" w14:textId="604682AE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64</w:t>
            </w:r>
          </w:p>
        </w:tc>
      </w:tr>
      <w:tr w:rsidR="004F3B0B" w14:paraId="2CCB8DFD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8C015BC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otvorenom prostoru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0EA471" w14:textId="77C547B6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C7400B" w14:textId="665D085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F0BA49" w14:textId="1A15580F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278FFB" w14:textId="64383511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</w:tr>
      <w:tr w:rsidR="004F3B0B" w14:paraId="3E41CFE1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812FBDA" w14:textId="2A157A53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Tehničke intervencije na moru</w:t>
            </w:r>
            <w:r w:rsidR="008E5335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, rijekama i jezerima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54A4FA" w14:textId="3FDFED4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49C8EF" w14:textId="0C9D73C4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AE68EB" w14:textId="0F6ECC92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BCF06" w14:textId="5B58B4BA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</w:tr>
      <w:tr w:rsidR="004F3B0B" w14:paraId="164CCB4C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DD0B523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Ostale intervencije spašavanja (liftovi, otvaranje stana, prenošenje bolesnika i dr.)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C20E14" w14:textId="28AAB084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A2F39A" w14:textId="374289A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6828B9" w14:textId="0EA69885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F0983" w14:textId="1B56086E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35</w:t>
            </w:r>
          </w:p>
        </w:tc>
      </w:tr>
      <w:tr w:rsidR="004F3B0B" w14:paraId="0D920963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B1FDAE2" w14:textId="5A53936F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Akcidenti</w:t>
            </w:r>
            <w:r w:rsidR="008E5335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 – istjecanje opasne tvari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1CD363" w14:textId="2835CE2E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65B26" w14:textId="33338677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703" w14:textId="5ABA4F35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6AC847" w14:textId="4E8E1A35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</w:tr>
      <w:tr w:rsidR="004F3B0B" w14:paraId="21475AEA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67EDA48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Eksplozije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88C24A" w14:textId="387D852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26B53" w14:textId="4269643C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2C0BD7" w14:textId="60372770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CF3C40" w14:textId="534BEF00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</w:tr>
      <w:tr w:rsidR="004F3B0B" w14:paraId="38A06CF7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77798E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Alarm vatrodojave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7F1F6C" w14:textId="3EF0E521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E515C0" w14:textId="3A92FCFA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804457" w14:textId="33FFE26E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CA6C0F" w14:textId="20EB4594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</w:tr>
      <w:tr w:rsidR="004F3B0B" w14:paraId="3122FD7C" w14:textId="77777777" w:rsidTr="004F3B0B">
        <w:trPr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D8120AF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Izvidi, događaji bez aktivnog učešća ili lažna dojava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CFDB6C" w14:textId="7A9E671B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1B633" w14:textId="29E66C26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576E96" w14:textId="07CFB2AB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3A42D7" w14:textId="2B33964A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29</w:t>
            </w:r>
          </w:p>
        </w:tc>
      </w:tr>
      <w:tr w:rsidR="004F3B0B" w14:paraId="3408F525" w14:textId="77777777" w:rsidTr="004F3B0B">
        <w:trPr>
          <w:trHeight w:val="262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6634D8C" w14:textId="77777777" w:rsidR="004F3B0B" w:rsidRDefault="004F3B0B" w:rsidP="004F3B0B">
            <w:pPr>
              <w:spacing w:after="0" w:line="276" w:lineRule="auto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UKUPNO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A2C2FC" w14:textId="4605FAD3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336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F1031" w14:textId="6E744D09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357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BD0F0C" w14:textId="7EBC510B" w:rsidR="004F3B0B" w:rsidRDefault="004F3B0B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F74B1B" w14:textId="2B36E998" w:rsidR="004F3B0B" w:rsidRDefault="008E5335" w:rsidP="004F3B0B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:sz w:val="20"/>
                <w:szCs w:val="20"/>
                <w14:ligatures w14:val="standardContextual"/>
              </w:rPr>
              <w:t>314</w:t>
            </w:r>
          </w:p>
        </w:tc>
      </w:tr>
    </w:tbl>
    <w:p w14:paraId="56B157F8" w14:textId="77777777" w:rsidR="008E4D23" w:rsidRDefault="008E4D23" w:rsidP="008E4D23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6C88A287" w14:textId="591FE2D2" w:rsidR="008E4D23" w:rsidRPr="00A35538" w:rsidRDefault="008E4D23" w:rsidP="008E4D23">
      <w:pPr>
        <w:pStyle w:val="Odlomakpopisa"/>
        <w:numPr>
          <w:ilvl w:val="0"/>
          <w:numId w:val="3"/>
        </w:numPr>
        <w:spacing w:line="276" w:lineRule="auto"/>
        <w:jc w:val="both"/>
      </w:pPr>
      <w:r w:rsidRPr="00A35538">
        <w:t>U 202</w:t>
      </w:r>
      <w:r w:rsidR="008E5335" w:rsidRPr="00A35538">
        <w:t>4</w:t>
      </w:r>
      <w:r w:rsidRPr="00A35538">
        <w:t xml:space="preserve">. godini na području Grada Šibenika zabilježeno je </w:t>
      </w:r>
      <w:r w:rsidR="008E5335" w:rsidRPr="00A35538">
        <w:t>1</w:t>
      </w:r>
      <w:r w:rsidRPr="00A35538">
        <w:t xml:space="preserve"> vatrogasne intervencije manje nego u 202</w:t>
      </w:r>
      <w:r w:rsidR="00CA2F93" w:rsidRPr="00A35538">
        <w:t>3</w:t>
      </w:r>
      <w:r w:rsidRPr="00A35538">
        <w:t>. godini. Od ukupno 31</w:t>
      </w:r>
      <w:r w:rsidR="00CA2F93" w:rsidRPr="00A35538">
        <w:t>4</w:t>
      </w:r>
      <w:r w:rsidRPr="00A35538">
        <w:t xml:space="preserve"> vatrogasnih intervencija, 1</w:t>
      </w:r>
      <w:r w:rsidR="00CA2F93" w:rsidRPr="00A35538">
        <w:t>16</w:t>
      </w:r>
      <w:r w:rsidRPr="00A35538">
        <w:t xml:space="preserve"> intervencija ili 3</w:t>
      </w:r>
      <w:r w:rsidR="00CA2F93" w:rsidRPr="00A35538">
        <w:t>6</w:t>
      </w:r>
      <w:r w:rsidRPr="00A35538">
        <w:t>,</w:t>
      </w:r>
      <w:r w:rsidR="00CA2F93" w:rsidRPr="00A35538">
        <w:t>9</w:t>
      </w:r>
      <w:r w:rsidRPr="00A35538">
        <w:t>% odnosi se na požarne intervencije, dok se ostalih 19</w:t>
      </w:r>
      <w:r w:rsidR="00CA2F93" w:rsidRPr="00A35538">
        <w:t>8</w:t>
      </w:r>
      <w:r w:rsidRPr="00A35538">
        <w:t xml:space="preserve"> vatrogasne intervencija ili 6</w:t>
      </w:r>
      <w:r w:rsidR="00CA2F93" w:rsidRPr="00A35538">
        <w:t>3</w:t>
      </w:r>
      <w:r w:rsidRPr="00A35538">
        <w:t>,</w:t>
      </w:r>
      <w:r w:rsidR="00CA2F93" w:rsidRPr="00A35538">
        <w:t>1</w:t>
      </w:r>
      <w:r w:rsidRPr="00A35538">
        <w:t>% uglavnom odnose na razne tehničke intervencije i ostale intervencije spašavanja</w:t>
      </w:r>
      <w:r w:rsidR="001E2DF8">
        <w:t>;</w:t>
      </w:r>
    </w:p>
    <w:p w14:paraId="50D0024A" w14:textId="07DE773D" w:rsidR="008E4D23" w:rsidRPr="00A35538" w:rsidRDefault="008E4D23" w:rsidP="008E4D23">
      <w:pPr>
        <w:pStyle w:val="Odlomakpopisa"/>
        <w:numPr>
          <w:ilvl w:val="0"/>
          <w:numId w:val="3"/>
        </w:numPr>
        <w:spacing w:after="0" w:line="276" w:lineRule="auto"/>
        <w:jc w:val="both"/>
      </w:pPr>
      <w:r w:rsidRPr="00A35538">
        <w:t>Od ukupno 1</w:t>
      </w:r>
      <w:r w:rsidR="00CA2F93" w:rsidRPr="00A35538">
        <w:t>16</w:t>
      </w:r>
      <w:r w:rsidRPr="00A35538">
        <w:t xml:space="preserve"> požarnih intervencija na području Grada Šibenika, </w:t>
      </w:r>
      <w:r w:rsidR="00CA2F93" w:rsidRPr="00A35538">
        <w:t>6</w:t>
      </w:r>
      <w:r w:rsidRPr="00A35538">
        <w:t xml:space="preserve">1 ili </w:t>
      </w:r>
      <w:r w:rsidR="00CA2F93" w:rsidRPr="00A35538">
        <w:t>52,6</w:t>
      </w:r>
      <w:r w:rsidRPr="00A35538">
        <w:t>% intervencija odnosi se na požare otvorenog prostora</w:t>
      </w:r>
      <w:r w:rsidR="00510FE4">
        <w:t xml:space="preserve">. U požarima otvorenog prostora </w:t>
      </w:r>
      <w:r w:rsidRPr="00A35538">
        <w:t xml:space="preserve">ukupno </w:t>
      </w:r>
      <w:r w:rsidR="00510FE4">
        <w:t xml:space="preserve">je </w:t>
      </w:r>
      <w:r w:rsidRPr="00A35538">
        <w:t xml:space="preserve">opožareno </w:t>
      </w:r>
      <w:r w:rsidR="00214448" w:rsidRPr="00A35538">
        <w:t>499</w:t>
      </w:r>
      <w:r w:rsidRPr="00A35538">
        <w:t xml:space="preserve"> ha površine, što je za 1</w:t>
      </w:r>
      <w:r w:rsidR="00214448" w:rsidRPr="00A35538">
        <w:t>93</w:t>
      </w:r>
      <w:r w:rsidRPr="00A35538">
        <w:t xml:space="preserve"> ha manje nego u 202</w:t>
      </w:r>
      <w:r w:rsidR="00214448" w:rsidRPr="00A35538">
        <w:t>3</w:t>
      </w:r>
      <w:r w:rsidRPr="00A35538">
        <w:t xml:space="preserve">. godini, kada je </w:t>
      </w:r>
      <w:r w:rsidR="00510FE4">
        <w:t xml:space="preserve">u 41 požaru otvorenog prostora </w:t>
      </w:r>
      <w:r w:rsidRPr="00A35538">
        <w:t xml:space="preserve">opožareno ukupno </w:t>
      </w:r>
      <w:r w:rsidR="00214448" w:rsidRPr="00A35538">
        <w:t>692</w:t>
      </w:r>
      <w:r w:rsidRPr="00A35538">
        <w:t xml:space="preserve"> ha</w:t>
      </w:r>
      <w:r w:rsidR="00510FE4">
        <w:t xml:space="preserve"> površine</w:t>
      </w:r>
      <w:r w:rsidR="00DD05ED">
        <w:t>;</w:t>
      </w:r>
    </w:p>
    <w:p w14:paraId="08735BA9" w14:textId="6CF5FD3E" w:rsidR="00B9049B" w:rsidRPr="00B9049B" w:rsidRDefault="008E4D23" w:rsidP="00B9049B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Najznačajniji požar otvorenog prostora </w:t>
      </w:r>
      <w:r w:rsidR="00214448">
        <w:rPr>
          <w:rFonts w:cstheme="minorHAnsi"/>
        </w:rPr>
        <w:t xml:space="preserve">na području grada Šibenika </w:t>
      </w:r>
      <w:r>
        <w:rPr>
          <w:rFonts w:cstheme="minorHAnsi"/>
        </w:rPr>
        <w:t xml:space="preserve">odnosi se na požar koji je izbio </w:t>
      </w:r>
      <w:r w:rsidR="00214448">
        <w:rPr>
          <w:rFonts w:cstheme="minorHAnsi"/>
        </w:rPr>
        <w:t>21</w:t>
      </w:r>
      <w:r>
        <w:rPr>
          <w:rFonts w:cstheme="minorHAnsi"/>
        </w:rPr>
        <w:t>.0</w:t>
      </w:r>
      <w:r w:rsidR="00214448">
        <w:rPr>
          <w:rFonts w:cstheme="minorHAnsi"/>
        </w:rPr>
        <w:t>4</w:t>
      </w:r>
      <w:r>
        <w:rPr>
          <w:rFonts w:cstheme="minorHAnsi"/>
        </w:rPr>
        <w:t>.202</w:t>
      </w:r>
      <w:r w:rsidR="00214448">
        <w:rPr>
          <w:rFonts w:cstheme="minorHAnsi"/>
        </w:rPr>
        <w:t>4</w:t>
      </w:r>
      <w:r>
        <w:rPr>
          <w:rFonts w:cstheme="minorHAnsi"/>
        </w:rPr>
        <w:t xml:space="preserve">. godine </w:t>
      </w:r>
      <w:r w:rsidR="00A35538">
        <w:rPr>
          <w:rFonts w:cstheme="minorHAnsi"/>
        </w:rPr>
        <w:t xml:space="preserve">na predjelu </w:t>
      </w:r>
      <w:proofErr w:type="spellStart"/>
      <w:r w:rsidR="00A35538">
        <w:rPr>
          <w:rFonts w:cstheme="minorHAnsi"/>
        </w:rPr>
        <w:t>Špinjača</w:t>
      </w:r>
      <w:proofErr w:type="spellEnd"/>
      <w:r w:rsidR="00A35538">
        <w:rPr>
          <w:rFonts w:cstheme="minorHAnsi"/>
        </w:rPr>
        <w:t xml:space="preserve"> </w:t>
      </w:r>
      <w:r w:rsidR="00214448">
        <w:rPr>
          <w:rFonts w:cstheme="minorHAnsi"/>
        </w:rPr>
        <w:t xml:space="preserve">između </w:t>
      </w:r>
      <w:proofErr w:type="spellStart"/>
      <w:r w:rsidR="0033421E">
        <w:rPr>
          <w:rFonts w:cstheme="minorHAnsi"/>
        </w:rPr>
        <w:t>Vrpolja</w:t>
      </w:r>
      <w:proofErr w:type="spellEnd"/>
      <w:r w:rsidR="0033421E">
        <w:rPr>
          <w:rFonts w:cstheme="minorHAnsi"/>
        </w:rPr>
        <w:t>,</w:t>
      </w:r>
      <w:r w:rsidR="00214448">
        <w:rPr>
          <w:rFonts w:cstheme="minorHAnsi"/>
        </w:rPr>
        <w:t xml:space="preserve"> </w:t>
      </w:r>
      <w:proofErr w:type="spellStart"/>
      <w:r w:rsidR="00214448">
        <w:rPr>
          <w:rFonts w:cstheme="minorHAnsi"/>
        </w:rPr>
        <w:t>Grebaštice</w:t>
      </w:r>
      <w:proofErr w:type="spellEnd"/>
      <w:r w:rsidR="0033421E">
        <w:rPr>
          <w:rFonts w:cstheme="minorHAnsi"/>
        </w:rPr>
        <w:t xml:space="preserve"> i </w:t>
      </w:r>
      <w:proofErr w:type="spellStart"/>
      <w:r w:rsidR="0033421E">
        <w:rPr>
          <w:rFonts w:cstheme="minorHAnsi"/>
        </w:rPr>
        <w:t>Jadrtovca</w:t>
      </w:r>
      <w:proofErr w:type="spellEnd"/>
      <w:r w:rsidR="00A35538">
        <w:rPr>
          <w:rFonts w:cstheme="minorHAnsi"/>
        </w:rPr>
        <w:t>.</w:t>
      </w:r>
      <w:r>
        <w:rPr>
          <w:rFonts w:cstheme="minorHAnsi"/>
        </w:rPr>
        <w:t xml:space="preserve"> Samo u ovom požaru opožareno je </w:t>
      </w:r>
      <w:r w:rsidR="0033421E">
        <w:rPr>
          <w:rFonts w:cstheme="minorHAnsi"/>
        </w:rPr>
        <w:t>450</w:t>
      </w:r>
      <w:r>
        <w:rPr>
          <w:rFonts w:cstheme="minorHAnsi"/>
        </w:rPr>
        <w:t xml:space="preserve"> ha površine. </w:t>
      </w:r>
      <w:r w:rsidR="00314526">
        <w:rPr>
          <w:rFonts w:cstheme="minorHAnsi"/>
        </w:rPr>
        <w:t xml:space="preserve">Drugi </w:t>
      </w:r>
      <w:r w:rsidR="00A35538">
        <w:rPr>
          <w:rFonts w:cstheme="minorHAnsi"/>
        </w:rPr>
        <w:t xml:space="preserve">značajan </w:t>
      </w:r>
      <w:r w:rsidR="00314526">
        <w:rPr>
          <w:rFonts w:cstheme="minorHAnsi"/>
        </w:rPr>
        <w:t xml:space="preserve">požar koji je nastao 06.08.2024. iznad </w:t>
      </w:r>
      <w:r w:rsidR="00376E5A">
        <w:rPr>
          <w:rFonts w:cstheme="minorHAnsi"/>
        </w:rPr>
        <w:t xml:space="preserve">predjela </w:t>
      </w:r>
      <w:proofErr w:type="spellStart"/>
      <w:r w:rsidR="00314526">
        <w:rPr>
          <w:rFonts w:cstheme="minorHAnsi"/>
        </w:rPr>
        <w:t>Roki</w:t>
      </w:r>
      <w:r w:rsidR="00376E5A">
        <w:rPr>
          <w:rFonts w:cstheme="minorHAnsi"/>
        </w:rPr>
        <w:t>ći</w:t>
      </w:r>
      <w:proofErr w:type="spellEnd"/>
      <w:r w:rsidR="00376E5A">
        <w:rPr>
          <w:rFonts w:cstheme="minorHAnsi"/>
        </w:rPr>
        <w:t xml:space="preserve"> u Šibeniku, iako po opožarenoj površini nije velik, značajan je zbog samog mjesta nastanka i mogućnosti da bitno ugrozi stambene objekte te zaštićeno područje park šume Šubićevac</w:t>
      </w:r>
      <w:r w:rsidR="009E100F">
        <w:rPr>
          <w:rFonts w:cstheme="minorHAnsi"/>
        </w:rPr>
        <w:t>,</w:t>
      </w:r>
      <w:r w:rsidR="00376E5A">
        <w:rPr>
          <w:rFonts w:cstheme="minorHAnsi"/>
        </w:rPr>
        <w:t xml:space="preserve"> </w:t>
      </w:r>
      <w:r w:rsidR="009E100F">
        <w:rPr>
          <w:rFonts w:cstheme="minorHAnsi"/>
        </w:rPr>
        <w:t>koja su „pluća“ grada Šibenika. Pored navedene opasnosti, u gašenju ovog požara dodatnu opasnost predstavljale su eksplozije koje su zabilježene u području</w:t>
      </w:r>
      <w:r w:rsidR="00044D21">
        <w:rPr>
          <w:rFonts w:cstheme="minorHAnsi"/>
        </w:rPr>
        <w:t xml:space="preserve"> požara</w:t>
      </w:r>
      <w:r w:rsidR="009E100F">
        <w:rPr>
          <w:rFonts w:cstheme="minorHAnsi"/>
        </w:rPr>
        <w:t xml:space="preserve"> </w:t>
      </w:r>
      <w:r w:rsidR="00044D21">
        <w:rPr>
          <w:rFonts w:cstheme="minorHAnsi"/>
        </w:rPr>
        <w:t xml:space="preserve">u kojem je izgorjela borova šuma </w:t>
      </w:r>
      <w:r w:rsidR="00B9049B">
        <w:rPr>
          <w:rFonts w:cstheme="minorHAnsi"/>
        </w:rPr>
        <w:t xml:space="preserve">na </w:t>
      </w:r>
      <w:r w:rsidR="00044D21">
        <w:rPr>
          <w:rFonts w:cstheme="minorHAnsi"/>
        </w:rPr>
        <w:t>površin</w:t>
      </w:r>
      <w:r w:rsidR="00B9049B">
        <w:rPr>
          <w:rFonts w:cstheme="minorHAnsi"/>
        </w:rPr>
        <w:t>i od</w:t>
      </w:r>
      <w:r w:rsidR="00044D21">
        <w:rPr>
          <w:rFonts w:cstheme="minorHAnsi"/>
        </w:rPr>
        <w:t xml:space="preserve"> </w:t>
      </w:r>
      <w:r w:rsidR="009E100F">
        <w:rPr>
          <w:rFonts w:cstheme="minorHAnsi"/>
        </w:rPr>
        <w:t>3,5 ha</w:t>
      </w:r>
      <w:r w:rsidR="00DD05ED">
        <w:rPr>
          <w:rFonts w:cstheme="minorHAnsi"/>
        </w:rPr>
        <w:t>;</w:t>
      </w:r>
    </w:p>
    <w:p w14:paraId="3F87F1C4" w14:textId="4E37A6C9" w:rsidR="00923524" w:rsidRDefault="00510FE4" w:rsidP="00510FE4">
      <w:pPr>
        <w:pStyle w:val="Odlomakpopisa"/>
        <w:numPr>
          <w:ilvl w:val="0"/>
          <w:numId w:val="3"/>
        </w:numPr>
        <w:spacing w:line="276" w:lineRule="auto"/>
        <w:jc w:val="both"/>
      </w:pPr>
      <w:r w:rsidRPr="00082711">
        <w:rPr>
          <w:rFonts w:cstheme="minorHAnsi"/>
        </w:rPr>
        <w:t xml:space="preserve">Osim na području grada Šibenika Javna vatrogasna postrojba </w:t>
      </w:r>
      <w:r w:rsidR="00D36822">
        <w:rPr>
          <w:rFonts w:cstheme="minorHAnsi"/>
        </w:rPr>
        <w:t>intervenirala</w:t>
      </w:r>
      <w:r w:rsidRPr="00082711">
        <w:rPr>
          <w:rFonts w:cstheme="minorHAnsi"/>
        </w:rPr>
        <w:t xml:space="preserve"> </w:t>
      </w:r>
      <w:r w:rsidR="00EE4CD3" w:rsidRPr="00082711">
        <w:rPr>
          <w:rFonts w:cstheme="minorHAnsi"/>
        </w:rPr>
        <w:t>je u 4</w:t>
      </w:r>
      <w:r w:rsidR="00082711">
        <w:rPr>
          <w:rFonts w:cstheme="minorHAnsi"/>
        </w:rPr>
        <w:t>5</w:t>
      </w:r>
      <w:r w:rsidR="00EE4CD3" w:rsidRPr="00082711">
        <w:rPr>
          <w:rFonts w:cstheme="minorHAnsi"/>
        </w:rPr>
        <w:t xml:space="preserve"> </w:t>
      </w:r>
      <w:r w:rsidR="00D36822">
        <w:rPr>
          <w:rFonts w:cstheme="minorHAnsi"/>
        </w:rPr>
        <w:t xml:space="preserve">različitih </w:t>
      </w:r>
      <w:r w:rsidR="00EE4CD3" w:rsidRPr="00082711">
        <w:rPr>
          <w:rFonts w:cstheme="minorHAnsi"/>
        </w:rPr>
        <w:t>vatrogasnih intervencija na području susjednih grad</w:t>
      </w:r>
      <w:r w:rsidR="00082711" w:rsidRPr="00082711">
        <w:rPr>
          <w:rFonts w:cstheme="minorHAnsi"/>
        </w:rPr>
        <w:t>ova i općina</w:t>
      </w:r>
      <w:r w:rsidR="00082711">
        <w:rPr>
          <w:rFonts w:cstheme="minorHAnsi"/>
        </w:rPr>
        <w:t xml:space="preserve"> </w:t>
      </w:r>
      <w:r w:rsidR="00D36822">
        <w:rPr>
          <w:rFonts w:cstheme="minorHAnsi"/>
        </w:rPr>
        <w:t xml:space="preserve">naše </w:t>
      </w:r>
      <w:r w:rsidR="00082711">
        <w:rPr>
          <w:rFonts w:cstheme="minorHAnsi"/>
        </w:rPr>
        <w:t>županije</w:t>
      </w:r>
      <w:r w:rsidR="00082711">
        <w:t>.</w:t>
      </w:r>
      <w:r w:rsidR="00923524">
        <w:t xml:space="preserve"> Ističemo veliki požar otvorenog prostora na području zaleđa Skradina, gdje smo u gašenju požara bili angažirani kontinuirano od 30.07. do 03.08.2024. god</w:t>
      </w:r>
      <w:r w:rsidR="00DD05ED">
        <w:t>ine;</w:t>
      </w:r>
    </w:p>
    <w:p w14:paraId="3998C873" w14:textId="5FFA0446" w:rsidR="00510FE4" w:rsidRPr="00082711" w:rsidRDefault="00D36822" w:rsidP="00510FE4">
      <w:pPr>
        <w:pStyle w:val="Odlomakpopisa"/>
        <w:numPr>
          <w:ilvl w:val="0"/>
          <w:numId w:val="3"/>
        </w:numPr>
        <w:spacing w:line="276" w:lineRule="auto"/>
        <w:jc w:val="both"/>
      </w:pPr>
      <w:r>
        <w:t xml:space="preserve">Temeljem zapovjedi Glavnog vatrogasnog zapovjednika RH, Javna vatrogasna postrojba bila je angažirana </w:t>
      </w:r>
      <w:r w:rsidR="00923524">
        <w:t xml:space="preserve">i </w:t>
      </w:r>
      <w:r>
        <w:t xml:space="preserve">u gašenje velikog požara na području Žrnovnice u </w:t>
      </w:r>
      <w:r w:rsidR="00082711">
        <w:t>Splitsko-dalmatinsk</w:t>
      </w:r>
      <w:r>
        <w:t>oj</w:t>
      </w:r>
      <w:r w:rsidR="00082711">
        <w:t xml:space="preserve"> županij</w:t>
      </w:r>
      <w:r>
        <w:t>i</w:t>
      </w:r>
      <w:r w:rsidR="00DD05ED">
        <w:t>;</w:t>
      </w:r>
    </w:p>
    <w:p w14:paraId="0254D7BF" w14:textId="5688FE8E" w:rsidR="008E4D23" w:rsidRDefault="008E4D23" w:rsidP="008E4D23">
      <w:pPr>
        <w:pStyle w:val="Odlomakpopisa"/>
        <w:numPr>
          <w:ilvl w:val="0"/>
          <w:numId w:val="3"/>
        </w:numPr>
        <w:spacing w:line="276" w:lineRule="auto"/>
        <w:jc w:val="both"/>
      </w:pPr>
      <w:r>
        <w:t>Vatrogasci Javne vatrogasne postrojbe grada Šibenika na intervencijama</w:t>
      </w:r>
      <w:r w:rsidR="00A35538">
        <w:t xml:space="preserve"> </w:t>
      </w:r>
      <w:r w:rsidR="00923524">
        <w:t xml:space="preserve">su </w:t>
      </w:r>
      <w:r w:rsidR="00A35538">
        <w:t xml:space="preserve">odradili </w:t>
      </w:r>
      <w:r>
        <w:t xml:space="preserve">ukupno </w:t>
      </w:r>
      <w:r w:rsidR="00A35538">
        <w:t>7344</w:t>
      </w:r>
      <w:r>
        <w:t xml:space="preserve"> radn</w:t>
      </w:r>
      <w:r w:rsidR="00A35538">
        <w:t>a</w:t>
      </w:r>
      <w:r>
        <w:t xml:space="preserve"> sat</w:t>
      </w:r>
      <w:r w:rsidR="00A35538">
        <w:t>a</w:t>
      </w:r>
      <w:r w:rsidR="00923524">
        <w:t>,</w:t>
      </w:r>
      <w:r>
        <w:t xml:space="preserve"> vatrogasna vozila su bila angažirana 1</w:t>
      </w:r>
      <w:r w:rsidR="00A35538">
        <w:t>312</w:t>
      </w:r>
      <w:r>
        <w:t xml:space="preserve"> radni</w:t>
      </w:r>
      <w:r w:rsidR="00A35538">
        <w:t>h</w:t>
      </w:r>
      <w:r>
        <w:t xml:space="preserve"> sat</w:t>
      </w:r>
      <w:r w:rsidR="00A35538">
        <w:t>i</w:t>
      </w:r>
      <w:r>
        <w:t>.</w:t>
      </w:r>
    </w:p>
    <w:p w14:paraId="0BE56E51" w14:textId="77777777" w:rsidR="008E4D23" w:rsidRDefault="008E4D23" w:rsidP="008E4D23">
      <w:pPr>
        <w:pStyle w:val="Odlomakpopisa"/>
        <w:spacing w:after="0" w:line="276" w:lineRule="auto"/>
        <w:jc w:val="both"/>
      </w:pPr>
    </w:p>
    <w:p w14:paraId="7BC5C82E" w14:textId="77777777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ODRŽAVANJE VATROGASNE TEHNIKE, OPREME I ZGRADE VATROGASNOG DOMA</w:t>
      </w:r>
    </w:p>
    <w:p w14:paraId="6D9D8ABA" w14:textId="77DF5FB2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</w:pPr>
      <w:r w:rsidRPr="00626001">
        <w:t>Kontrolni pregledi vatrogasnih vozila i opreme vršeni su svakodnevno prilikom primopredaje službe kao i po povratku s vatrogasnih intervencija, obavlj</w:t>
      </w:r>
      <w:r w:rsidR="000E7919" w:rsidRPr="00626001">
        <w:t>ani</w:t>
      </w:r>
      <w:r w:rsidRPr="00626001">
        <w:t xml:space="preserve"> su </w:t>
      </w:r>
      <w:r w:rsidR="000E7919" w:rsidRPr="00626001">
        <w:t xml:space="preserve">i </w:t>
      </w:r>
      <w:r w:rsidRPr="00626001">
        <w:t>redov</w:t>
      </w:r>
      <w:r w:rsidR="000E7919" w:rsidRPr="00626001">
        <w:t>iti</w:t>
      </w:r>
      <w:r w:rsidRPr="00626001">
        <w:t xml:space="preserve"> tjedni pregledi na kojima je vršena provjera ispravnosti</w:t>
      </w:r>
      <w:r w:rsidR="000E7919" w:rsidRPr="00626001">
        <w:t xml:space="preserve"> i eventualni popravci</w:t>
      </w:r>
      <w:r w:rsidRPr="00626001">
        <w:t xml:space="preserve"> vatrogasne opreme;</w:t>
      </w:r>
    </w:p>
    <w:p w14:paraId="4FE00691" w14:textId="5BB29EA8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</w:pPr>
      <w:r w:rsidRPr="00626001">
        <w:t xml:space="preserve">Obavljeni su redovni servisi </w:t>
      </w:r>
      <w:r w:rsidR="000E7919" w:rsidRPr="00626001">
        <w:t xml:space="preserve">za sva </w:t>
      </w:r>
      <w:r w:rsidRPr="00626001">
        <w:t>vatrogasn</w:t>
      </w:r>
      <w:r w:rsidR="000E7919" w:rsidRPr="00626001">
        <w:t xml:space="preserve">a </w:t>
      </w:r>
      <w:r w:rsidRPr="00626001">
        <w:t>vozila, vatrogasn</w:t>
      </w:r>
      <w:r w:rsidR="000E7919" w:rsidRPr="00626001">
        <w:t>e</w:t>
      </w:r>
      <w:r w:rsidRPr="00626001">
        <w:t xml:space="preserve"> nadogradnj</w:t>
      </w:r>
      <w:r w:rsidR="000E7919" w:rsidRPr="00626001">
        <w:t>e</w:t>
      </w:r>
      <w:r w:rsidRPr="00626001">
        <w:t>, pump</w:t>
      </w:r>
      <w:r w:rsidR="00626001">
        <w:t>e</w:t>
      </w:r>
      <w:r w:rsidRPr="00626001">
        <w:t xml:space="preserve"> i ostale vatrogasne opreme;</w:t>
      </w:r>
    </w:p>
    <w:p w14:paraId="6068D266" w14:textId="77777777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</w:pPr>
      <w:r w:rsidRPr="00626001">
        <w:t>Obavljen je redovni godišnji atest hidraulične auto ljestve;</w:t>
      </w:r>
    </w:p>
    <w:p w14:paraId="305C7836" w14:textId="29A0C03B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</w:pPr>
      <w:r w:rsidRPr="00626001">
        <w:t>Obavljen je obavezan godišnji servis za 2 vatrogasna vozila</w:t>
      </w:r>
      <w:r w:rsidR="00626001">
        <w:t xml:space="preserve"> s pripadajućom opremom</w:t>
      </w:r>
      <w:r w:rsidRPr="00626001">
        <w:t xml:space="preserve"> koja je postrojba dobila u sklopu projekta „Modernizacija vozila vatrogasnih postrojbi RH“;</w:t>
      </w:r>
    </w:p>
    <w:p w14:paraId="667C6B55" w14:textId="77777777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</w:pPr>
      <w:bookmarkStart w:id="15" w:name="_Hlk29284040"/>
      <w:r w:rsidRPr="00626001">
        <w:t>U mehaničkoj radionici otklanjani su manje zahtjevni popravci na vatrogasnim vozilima, tehničkoj opremi i vatrogasnim armaturama;</w:t>
      </w:r>
    </w:p>
    <w:bookmarkEnd w:id="15"/>
    <w:p w14:paraId="4E2E932A" w14:textId="7E8EF016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/>
        </w:rPr>
      </w:pPr>
      <w:r w:rsidRPr="00626001">
        <w:t xml:space="preserve">U ovlaštenim servisima obavljeni su </w:t>
      </w:r>
      <w:r w:rsidR="00626001">
        <w:t>redovni pregledi</w:t>
      </w:r>
      <w:r w:rsidRPr="00626001">
        <w:t xml:space="preserve"> za </w:t>
      </w:r>
      <w:r w:rsidR="00626001">
        <w:t xml:space="preserve">boce </w:t>
      </w:r>
      <w:r w:rsidRPr="00626001">
        <w:t>izolacijsk</w:t>
      </w:r>
      <w:r w:rsidR="00626001">
        <w:t>ih</w:t>
      </w:r>
      <w:r w:rsidRPr="00626001">
        <w:t xml:space="preserve"> aparat</w:t>
      </w:r>
      <w:r w:rsidR="00626001">
        <w:t>a</w:t>
      </w:r>
      <w:r w:rsidRPr="00626001">
        <w:t>, ronilačke boce</w:t>
      </w:r>
      <w:r w:rsidR="00626001">
        <w:t xml:space="preserve"> i ostale posude pod tlakom, </w:t>
      </w:r>
      <w:r w:rsidRPr="00626001">
        <w:t>kemijska zaštitna odijela i mjerno detekcijske uređaje;</w:t>
      </w:r>
    </w:p>
    <w:p w14:paraId="6BD092B0" w14:textId="77777777" w:rsidR="008E4D23" w:rsidRPr="00626001" w:rsidRDefault="008E4D23" w:rsidP="00626001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/>
        </w:rPr>
      </w:pPr>
      <w:r w:rsidRPr="00626001">
        <w:t>U servisu dišnih aparata osim održavanja i čišćenja izolacijskih aparata i armatura obavljan je i redovan godišnji pregled za sve izolacijske aparate;</w:t>
      </w:r>
    </w:p>
    <w:p w14:paraId="3B986160" w14:textId="137BA803" w:rsidR="008E4D23" w:rsidRPr="00626001" w:rsidRDefault="00626001" w:rsidP="00626001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b/>
        </w:rPr>
      </w:pPr>
      <w:r>
        <w:t xml:space="preserve">Izvršeni su potrebni radovi i izmjena </w:t>
      </w:r>
      <w:r w:rsidRPr="00626001">
        <w:t>peć</w:t>
      </w:r>
      <w:r w:rsidR="00E21827">
        <w:t>i</w:t>
      </w:r>
      <w:r w:rsidRPr="00626001">
        <w:t xml:space="preserve"> u kotlovnici za centralno grijanje</w:t>
      </w:r>
      <w:r>
        <w:t>,</w:t>
      </w:r>
      <w:r w:rsidR="008E4D23" w:rsidRPr="00626001">
        <w:t xml:space="preserve"> </w:t>
      </w:r>
      <w:r w:rsidR="0008330A" w:rsidRPr="00626001">
        <w:t>obavljen je redovni servis klima uređaja</w:t>
      </w:r>
      <w:bookmarkStart w:id="16" w:name="_Hlk187410726"/>
      <w:r>
        <w:t xml:space="preserve"> </w:t>
      </w:r>
      <w:r w:rsidR="004E4A6C">
        <w:t xml:space="preserve">kao </w:t>
      </w:r>
      <w:r w:rsidR="00E21827">
        <w:t xml:space="preserve">i </w:t>
      </w:r>
      <w:r>
        <w:t>poprav</w:t>
      </w:r>
      <w:r w:rsidR="000F0B78">
        <w:t>ak</w:t>
      </w:r>
      <w:r>
        <w:t xml:space="preserve"> hidroizolacije na terasi Vatrogasnog doma</w:t>
      </w:r>
      <w:r w:rsidR="000E7919" w:rsidRPr="00626001">
        <w:t>.</w:t>
      </w:r>
      <w:bookmarkEnd w:id="16"/>
    </w:p>
    <w:p w14:paraId="5FDC6808" w14:textId="77777777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8FD1AD" w14:textId="77777777" w:rsidR="008E4D23" w:rsidRPr="00BD7DC9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BD7DC9">
        <w:rPr>
          <w:rFonts w:ascii="Calibri" w:eastAsia="Calibri" w:hAnsi="Calibri" w:cs="Times New Roman"/>
          <w:b/>
        </w:rPr>
        <w:t>OSPOSOBLJAVANJE, TEORETSKA I PRAKTIČNA NASTAVA I  VATROGASNE VJEŽBE</w:t>
      </w:r>
    </w:p>
    <w:p w14:paraId="196B9A5D" w14:textId="34A03259" w:rsidR="008E4D23" w:rsidRPr="00702A7E" w:rsidRDefault="008E4D23" w:rsidP="00702A7E">
      <w:pPr>
        <w:pStyle w:val="Odlomakpopisa"/>
        <w:numPr>
          <w:ilvl w:val="0"/>
          <w:numId w:val="14"/>
        </w:numPr>
        <w:spacing w:after="0" w:line="276" w:lineRule="auto"/>
        <w:jc w:val="both"/>
      </w:pPr>
      <w:r w:rsidRPr="00702A7E">
        <w:t>Tijekom 202</w:t>
      </w:r>
      <w:r w:rsidR="0008330A" w:rsidRPr="00702A7E">
        <w:t>4</w:t>
      </w:r>
      <w:r w:rsidRPr="00702A7E">
        <w:t>. godine</w:t>
      </w:r>
      <w:r w:rsidR="000E0472">
        <w:t xml:space="preserve"> </w:t>
      </w:r>
      <w:r w:rsidRPr="00702A7E">
        <w:t>provodila</w:t>
      </w:r>
      <w:r w:rsidR="000E0472">
        <w:t xml:space="preserve"> se redovita</w:t>
      </w:r>
      <w:r w:rsidRPr="00702A7E">
        <w:t xml:space="preserve"> teorijska i praktična nastava sukladno Godišnjem planu provedbe teoretske i praktične nastave</w:t>
      </w:r>
      <w:r w:rsidR="00AB744F">
        <w:t xml:space="preserve"> u vatrogasnim postrojbama</w:t>
      </w:r>
      <w:r w:rsidRPr="00702A7E">
        <w:t>;</w:t>
      </w:r>
    </w:p>
    <w:p w14:paraId="78EF3017" w14:textId="032862E8" w:rsidR="000921F4" w:rsidRPr="00DD05ED" w:rsidRDefault="008E4D23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t>Provedeno je osposobljavanje</w:t>
      </w:r>
      <w:r w:rsidR="00BD7DC9" w:rsidRPr="00DD05ED">
        <w:rPr>
          <w:rFonts w:eastAsia="Times New Roman"/>
          <w:lang w:eastAsia="hr-HR"/>
        </w:rPr>
        <w:t xml:space="preserve"> vatrogasaca</w:t>
      </w:r>
      <w:r w:rsidRPr="00DD05ED">
        <w:rPr>
          <w:rFonts w:eastAsia="Times New Roman"/>
          <w:lang w:eastAsia="hr-HR"/>
        </w:rPr>
        <w:t xml:space="preserve"> za prijevoz i rad s helikopterom na vatrogasnim intervencijama;</w:t>
      </w:r>
    </w:p>
    <w:p w14:paraId="1985EE5C" w14:textId="300781E1" w:rsidR="00B00912" w:rsidRPr="00DD05ED" w:rsidRDefault="000921F4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t xml:space="preserve">Provedeno je osposobljavanje za </w:t>
      </w:r>
      <w:r w:rsidR="00BD7DC9" w:rsidRPr="00DD05ED">
        <w:rPr>
          <w:rFonts w:eastAsia="Times New Roman"/>
          <w:lang w:eastAsia="hr-HR"/>
        </w:rPr>
        <w:t xml:space="preserve">12 </w:t>
      </w:r>
      <w:r w:rsidRPr="00DD05ED">
        <w:rPr>
          <w:rFonts w:eastAsia="Times New Roman"/>
          <w:lang w:eastAsia="hr-HR"/>
        </w:rPr>
        <w:t xml:space="preserve">pripadnike ronilačkog tima, na kojem je </w:t>
      </w:r>
      <w:r w:rsidR="00BD7DC9" w:rsidRPr="00DD05ED">
        <w:rPr>
          <w:rFonts w:eastAsia="Times New Roman"/>
          <w:lang w:eastAsia="hr-HR"/>
        </w:rPr>
        <w:t>6 pripadnika tima steklo I. kategoriju</w:t>
      </w:r>
      <w:r w:rsidR="00DD05ED">
        <w:rPr>
          <w:rFonts w:eastAsia="Times New Roman"/>
          <w:lang w:eastAsia="hr-HR"/>
        </w:rPr>
        <w:t>,</w:t>
      </w:r>
      <w:r w:rsidR="00BD7DC9" w:rsidRPr="00DD05ED">
        <w:rPr>
          <w:rFonts w:eastAsia="Times New Roman"/>
          <w:lang w:eastAsia="hr-HR"/>
        </w:rPr>
        <w:t xml:space="preserve"> a 6 pripadnika II. kategoriju ronioca</w:t>
      </w:r>
      <w:r w:rsidR="00B00912" w:rsidRPr="00DD05ED">
        <w:rPr>
          <w:rFonts w:eastAsia="Times New Roman"/>
          <w:lang w:eastAsia="hr-HR"/>
        </w:rPr>
        <w:t>;</w:t>
      </w:r>
    </w:p>
    <w:p w14:paraId="500DA452" w14:textId="77EADFD8" w:rsidR="008E4D23" w:rsidRPr="00DD05ED" w:rsidRDefault="00B00912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lastRenderedPageBreak/>
        <w:t>Jedan pripadnik ronilačkog tima</w:t>
      </w:r>
      <w:r w:rsidR="000D4344" w:rsidRPr="00DD05ED">
        <w:rPr>
          <w:rFonts w:eastAsia="Times New Roman"/>
          <w:lang w:eastAsia="hr-HR"/>
        </w:rPr>
        <w:t xml:space="preserve"> u Državnoj vatrogasnoj školi</w:t>
      </w:r>
      <w:r w:rsidRPr="00DD05ED">
        <w:rPr>
          <w:rFonts w:eastAsia="Times New Roman"/>
          <w:lang w:eastAsia="hr-HR"/>
        </w:rPr>
        <w:t xml:space="preserve"> sudjelovao je na osposobljavanju za instruktora/</w:t>
      </w:r>
      <w:proofErr w:type="spellStart"/>
      <w:r w:rsidRPr="00DD05ED">
        <w:rPr>
          <w:rFonts w:eastAsia="Times New Roman"/>
          <w:lang w:eastAsia="hr-HR"/>
        </w:rPr>
        <w:t>vježbatelja</w:t>
      </w:r>
      <w:proofErr w:type="spellEnd"/>
      <w:r w:rsidR="000D4344" w:rsidRPr="00DD05ED">
        <w:rPr>
          <w:rFonts w:eastAsia="Times New Roman"/>
          <w:lang w:eastAsia="hr-HR"/>
        </w:rPr>
        <w:t>;</w:t>
      </w:r>
      <w:r w:rsidR="00BD7DC9" w:rsidRPr="00DD05ED">
        <w:rPr>
          <w:rFonts w:eastAsia="Times New Roman"/>
          <w:lang w:eastAsia="hr-HR"/>
        </w:rPr>
        <w:t xml:space="preserve"> </w:t>
      </w:r>
    </w:p>
    <w:p w14:paraId="78F75980" w14:textId="005DCC08" w:rsidR="008E4D23" w:rsidRPr="00DD05ED" w:rsidRDefault="008E4D23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t xml:space="preserve">Pripadnici postrojbe sudjelovali sa na </w:t>
      </w:r>
      <w:r w:rsidR="000E0472" w:rsidRPr="00DD05ED">
        <w:rPr>
          <w:rFonts w:eastAsia="Times New Roman"/>
          <w:lang w:eastAsia="hr-HR"/>
        </w:rPr>
        <w:t xml:space="preserve">vatrogasnom natjecanju spašavanja u prometnim nesrećama „ 2. CROATIA RESCUE CHALLENGE 2024.“ </w:t>
      </w:r>
      <w:r w:rsidRPr="00DD05ED">
        <w:rPr>
          <w:rFonts w:eastAsia="Times New Roman"/>
          <w:lang w:eastAsia="hr-HR"/>
        </w:rPr>
        <w:t>koj</w:t>
      </w:r>
      <w:r w:rsidR="000E0472" w:rsidRPr="00DD05ED">
        <w:rPr>
          <w:rFonts w:eastAsia="Times New Roman"/>
          <w:lang w:eastAsia="hr-HR"/>
        </w:rPr>
        <w:t>e</w:t>
      </w:r>
      <w:r w:rsidRPr="00DD05ED">
        <w:rPr>
          <w:rFonts w:eastAsia="Times New Roman"/>
          <w:lang w:eastAsia="hr-HR"/>
        </w:rPr>
        <w:t xml:space="preserve"> je održana u Karlovcu;</w:t>
      </w:r>
    </w:p>
    <w:p w14:paraId="2E815367" w14:textId="77777777" w:rsidR="00BD7DC9" w:rsidRPr="00DD05ED" w:rsidRDefault="008E4D23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t xml:space="preserve">Pripadnici postrojbe sudjelovali su na </w:t>
      </w:r>
      <w:r w:rsidR="0059343B" w:rsidRPr="00DD05ED">
        <w:rPr>
          <w:rFonts w:eastAsia="Times New Roman"/>
          <w:lang w:eastAsia="hr-HR"/>
        </w:rPr>
        <w:t xml:space="preserve">jesenskom </w:t>
      </w:r>
      <w:r w:rsidRPr="00DD05ED">
        <w:rPr>
          <w:rFonts w:eastAsia="Times New Roman"/>
          <w:lang w:eastAsia="hr-HR"/>
        </w:rPr>
        <w:t xml:space="preserve">stručnom </w:t>
      </w:r>
      <w:r w:rsidR="0059343B" w:rsidRPr="00DD05ED">
        <w:rPr>
          <w:rFonts w:eastAsia="Times New Roman"/>
          <w:lang w:eastAsia="hr-HR"/>
        </w:rPr>
        <w:t>skupu</w:t>
      </w:r>
      <w:r w:rsidR="000921F4" w:rsidRPr="00DD05ED">
        <w:rPr>
          <w:rFonts w:eastAsia="Times New Roman"/>
          <w:lang w:eastAsia="hr-HR"/>
        </w:rPr>
        <w:t xml:space="preserve"> HVZ-a </w:t>
      </w:r>
      <w:r w:rsidR="0059343B" w:rsidRPr="00DD05ED">
        <w:rPr>
          <w:rFonts w:eastAsia="Times New Roman"/>
          <w:lang w:eastAsia="hr-HR"/>
        </w:rPr>
        <w:t xml:space="preserve">koji je organiziran u Centru za edukaciju i tehnološki razvoj </w:t>
      </w:r>
      <w:r w:rsidR="000921F4" w:rsidRPr="00DD05ED">
        <w:rPr>
          <w:rFonts w:eastAsia="Times New Roman"/>
          <w:lang w:eastAsia="hr-HR"/>
        </w:rPr>
        <w:t xml:space="preserve">Split </w:t>
      </w:r>
      <w:r w:rsidR="00BD7DC9" w:rsidRPr="00DD05ED">
        <w:rPr>
          <w:rFonts w:eastAsia="Times New Roman"/>
          <w:lang w:eastAsia="hr-HR"/>
        </w:rPr>
        <w:t>–</w:t>
      </w:r>
      <w:r w:rsidR="000921F4" w:rsidRPr="00DD05ED">
        <w:rPr>
          <w:rFonts w:eastAsia="Times New Roman"/>
          <w:lang w:eastAsia="hr-HR"/>
        </w:rPr>
        <w:t xml:space="preserve"> </w:t>
      </w:r>
      <w:proofErr w:type="spellStart"/>
      <w:r w:rsidR="0059343B" w:rsidRPr="00DD05ED">
        <w:rPr>
          <w:rFonts w:eastAsia="Times New Roman"/>
          <w:lang w:eastAsia="hr-HR"/>
        </w:rPr>
        <w:t>Vučevic</w:t>
      </w:r>
      <w:r w:rsidR="000921F4" w:rsidRPr="00DD05ED">
        <w:rPr>
          <w:rFonts w:eastAsia="Times New Roman"/>
          <w:lang w:eastAsia="hr-HR"/>
        </w:rPr>
        <w:t>a</w:t>
      </w:r>
      <w:proofErr w:type="spellEnd"/>
      <w:r w:rsidR="00BD7DC9" w:rsidRPr="00DD05ED">
        <w:rPr>
          <w:rFonts w:eastAsia="Times New Roman"/>
          <w:lang w:eastAsia="hr-HR"/>
        </w:rPr>
        <w:t>, kao i na 18. stručnom skupu vatrogasaca u Opatiji;</w:t>
      </w:r>
    </w:p>
    <w:p w14:paraId="51C50A34" w14:textId="2B0E6AAF" w:rsidR="00AB744F" w:rsidRPr="00DD05ED" w:rsidRDefault="00AB744F" w:rsidP="00702A7E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eastAsia="Times New Roman"/>
          <w:lang w:eastAsia="hr-HR"/>
        </w:rPr>
      </w:pPr>
      <w:r w:rsidRPr="00DD05ED">
        <w:rPr>
          <w:rFonts w:eastAsia="Times New Roman"/>
          <w:lang w:eastAsia="hr-HR"/>
        </w:rPr>
        <w:t xml:space="preserve">Održana je sigurnosna vježba u suradnji s Lučko upravom Šibenik, kao i vatrogasna vježba u suradnji s Općom bolnicom u Šibeniku. </w:t>
      </w:r>
    </w:p>
    <w:p w14:paraId="5E149E93" w14:textId="77777777" w:rsidR="008E4D23" w:rsidRDefault="008E4D23" w:rsidP="008E4D23">
      <w:pPr>
        <w:spacing w:line="276" w:lineRule="auto"/>
        <w:ind w:left="720"/>
        <w:rPr>
          <w:rFonts w:ascii="Calibri" w:eastAsia="Calibri" w:hAnsi="Calibri" w:cs="Times New Roman"/>
          <w:b/>
        </w:rPr>
      </w:pPr>
    </w:p>
    <w:p w14:paraId="58145E9E" w14:textId="77777777" w:rsidR="008E4D23" w:rsidRPr="00AB744F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AB744F">
        <w:rPr>
          <w:rFonts w:ascii="Calibri" w:eastAsia="Calibri" w:hAnsi="Calibri" w:cs="Times New Roman"/>
          <w:b/>
        </w:rPr>
        <w:t>PREVENTIVNE AKTIVNOSTI</w:t>
      </w:r>
    </w:p>
    <w:p w14:paraId="207EBED9" w14:textId="77777777" w:rsidR="008E4D23" w:rsidRPr="00702A7E" w:rsidRDefault="008E4D23" w:rsidP="00702A7E">
      <w:pPr>
        <w:pStyle w:val="Odlomakpopisa"/>
        <w:numPr>
          <w:ilvl w:val="0"/>
          <w:numId w:val="15"/>
        </w:numPr>
        <w:spacing w:after="0" w:line="276" w:lineRule="auto"/>
        <w:jc w:val="both"/>
      </w:pPr>
      <w:r w:rsidRPr="00702A7E">
        <w:t>Izvršeni su preventivni obilasci šumskih i poljskih putova i hidrantske mreže, a sa zatečenim stanjem, u cilju otklanjanja nedostataka, upoznata su nadležna tijela i službe;</w:t>
      </w:r>
    </w:p>
    <w:p w14:paraId="6B32757F" w14:textId="77777777" w:rsidR="00AB744F" w:rsidRDefault="008E4D23" w:rsidP="00702A7E">
      <w:pPr>
        <w:pStyle w:val="Odlomakpopisa"/>
        <w:numPr>
          <w:ilvl w:val="0"/>
          <w:numId w:val="15"/>
        </w:numPr>
        <w:spacing w:after="0" w:line="276" w:lineRule="auto"/>
        <w:jc w:val="both"/>
      </w:pPr>
      <w:r w:rsidRPr="00702A7E">
        <w:t>Izvršeni su preventivni obilasci i upoznavanje s radnim procesima u: Centru za gospodarenjem otpadom „Bikarac“, skladištu za prikupljanje otpada „</w:t>
      </w:r>
      <w:proofErr w:type="spellStart"/>
      <w:r w:rsidRPr="00702A7E">
        <w:t>Cian</w:t>
      </w:r>
      <w:proofErr w:type="spellEnd"/>
      <w:r w:rsidRPr="00702A7E">
        <w:t>“ i HE Jaruga;</w:t>
      </w:r>
    </w:p>
    <w:p w14:paraId="396C5071" w14:textId="631F7C29" w:rsidR="008E4D23" w:rsidRPr="00702A7E" w:rsidRDefault="00AB744F" w:rsidP="00B51022">
      <w:pPr>
        <w:pStyle w:val="Odlomakpopisa"/>
        <w:numPr>
          <w:ilvl w:val="0"/>
          <w:numId w:val="15"/>
        </w:numPr>
        <w:spacing w:after="0" w:line="276" w:lineRule="auto"/>
        <w:jc w:val="both"/>
      </w:pPr>
      <w:r>
        <w:t xml:space="preserve">Tijekom „svibnja mjeseca zaštite od požara“ održani su „Dani otvorenih vrata Javne vatrogasne postrojbe“, </w:t>
      </w:r>
      <w:r w:rsidR="00700D7B">
        <w:t>s ciljem promoviranja protupožarne zaštite;</w:t>
      </w:r>
      <w:r w:rsidR="008E4D23" w:rsidRPr="00702A7E">
        <w:t xml:space="preserve">  </w:t>
      </w:r>
    </w:p>
    <w:p w14:paraId="0B56CF14" w14:textId="60057230" w:rsidR="008E4D23" w:rsidRPr="00702A7E" w:rsidRDefault="008E4D23" w:rsidP="00702A7E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b/>
        </w:rPr>
      </w:pPr>
      <w:r w:rsidRPr="00702A7E">
        <w:t>Obavljena je revizija Plan</w:t>
      </w:r>
      <w:r w:rsidR="00700D7B">
        <w:t>ova</w:t>
      </w:r>
      <w:r w:rsidRPr="00702A7E">
        <w:t xml:space="preserve"> za izvođenje vatrogasnih intervencija u vatrodojavom štićenim objektima pravnih i fizičkih osoba;</w:t>
      </w:r>
    </w:p>
    <w:p w14:paraId="1C52E572" w14:textId="7C259E82" w:rsidR="008E4D23" w:rsidRPr="00702A7E" w:rsidRDefault="008E4D23" w:rsidP="00702A7E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b/>
        </w:rPr>
      </w:pPr>
      <w:r w:rsidRPr="00702A7E">
        <w:t xml:space="preserve">Na vatrodojavni centar postrojbe priključeno je novih </w:t>
      </w:r>
      <w:r w:rsidR="00AB744F">
        <w:t>6</w:t>
      </w:r>
      <w:r w:rsidRPr="00702A7E">
        <w:t xml:space="preserve"> vatrodojavnih centrala instaliranih kod pravnih osoba, za iste su izrađeni Planovi za izvođenje vatrogasnih intervencija te su izvršeni preventivni obilasci. </w:t>
      </w:r>
    </w:p>
    <w:p w14:paraId="3338FC37" w14:textId="77777777" w:rsidR="008E4D23" w:rsidRDefault="008E4D23" w:rsidP="008E4D23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2C308D7E" w14:textId="77777777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USKLAĐIVANJE NAČINA RADA SA ZAKONSKOM REGULATIVOM</w:t>
      </w:r>
    </w:p>
    <w:p w14:paraId="66ADF356" w14:textId="1ABEFE07" w:rsidR="008E4D23" w:rsidRPr="00702A7E" w:rsidRDefault="008E4D23" w:rsidP="00702A7E">
      <w:pPr>
        <w:pStyle w:val="Odlomakpopisa"/>
        <w:numPr>
          <w:ilvl w:val="0"/>
          <w:numId w:val="16"/>
        </w:numPr>
        <w:spacing w:after="0" w:line="276" w:lineRule="auto"/>
        <w:jc w:val="both"/>
      </w:pPr>
      <w:r w:rsidRPr="00702A7E">
        <w:t xml:space="preserve">Vatrogasno vijeće donijelo je </w:t>
      </w:r>
      <w:r w:rsidR="00700D7B">
        <w:t xml:space="preserve">potrebne </w:t>
      </w:r>
      <w:r w:rsidRPr="00702A7E">
        <w:t>opć</w:t>
      </w:r>
      <w:r w:rsidR="00700D7B">
        <w:t>e</w:t>
      </w:r>
      <w:r w:rsidRPr="00702A7E">
        <w:t xml:space="preserve"> akt</w:t>
      </w:r>
      <w:r w:rsidR="00700D7B">
        <w:t>e</w:t>
      </w:r>
      <w:r w:rsidRPr="00702A7E">
        <w:t xml:space="preserve"> kojima se definira ustroj </w:t>
      </w:r>
      <w:r w:rsidR="00700D7B">
        <w:t>i materijalna prava zaposlenika,</w:t>
      </w:r>
      <w:r w:rsidR="00B9049B">
        <w:t xml:space="preserve"> a</w:t>
      </w:r>
      <w:r w:rsidRPr="00702A7E">
        <w:t xml:space="preserve"> koje je bilo potrebno uskladiti s novim </w:t>
      </w:r>
      <w:r w:rsidR="00B9049B" w:rsidRPr="00A10575">
        <w:t>Pravilnik o klasifikaciji radnih mjesta profesionalnih vatrogasaca, mjerilima za njihovo utvrđivanje i koeficijenti složenosti poslova</w:t>
      </w:r>
      <w:r w:rsidR="00B9049B">
        <w:t xml:space="preserve"> te </w:t>
      </w:r>
      <w:r w:rsidR="00B9049B" w:rsidRPr="00A10575">
        <w:t>Pravilnik</w:t>
      </w:r>
      <w:r w:rsidR="00B9049B">
        <w:t>om</w:t>
      </w:r>
      <w:r w:rsidR="00B9049B" w:rsidRPr="00A10575">
        <w:t xml:space="preserve"> o uvjetima za stjecanje vatrogasnih zvanja</w:t>
      </w:r>
      <w:r w:rsidRPr="00702A7E">
        <w:t>;</w:t>
      </w:r>
    </w:p>
    <w:p w14:paraId="3A5D2247" w14:textId="77777777" w:rsidR="008E4D23" w:rsidRPr="00702A7E" w:rsidRDefault="008E4D23" w:rsidP="00702A7E">
      <w:pPr>
        <w:pStyle w:val="Odlomakpopisa"/>
        <w:numPr>
          <w:ilvl w:val="0"/>
          <w:numId w:val="16"/>
        </w:numPr>
        <w:spacing w:after="0" w:line="276" w:lineRule="auto"/>
        <w:jc w:val="both"/>
      </w:pPr>
      <w:r w:rsidRPr="00702A7E">
        <w:t>Temeljem Zakona o javnoj nabavi donesen je Plan nabave roba, usluga i radova te su objavljeni Registri ugovora;</w:t>
      </w:r>
    </w:p>
    <w:p w14:paraId="21F8D72F" w14:textId="77777777" w:rsidR="008E4D23" w:rsidRPr="00702A7E" w:rsidRDefault="008E4D23" w:rsidP="00702A7E">
      <w:pPr>
        <w:pStyle w:val="Odlomakpopisa"/>
        <w:numPr>
          <w:ilvl w:val="0"/>
          <w:numId w:val="16"/>
        </w:numPr>
        <w:spacing w:after="0" w:line="276" w:lineRule="auto"/>
        <w:jc w:val="both"/>
      </w:pPr>
      <w:r w:rsidRPr="00702A7E">
        <w:t>Temeljem Zakona o pravu na pristup informacijama dostavljeno je izvješće Povjereniku za informiranje;</w:t>
      </w:r>
    </w:p>
    <w:p w14:paraId="6263F44C" w14:textId="07F1D9C5" w:rsidR="008E4D23" w:rsidRPr="00702A7E" w:rsidRDefault="00BF3537" w:rsidP="00702A7E">
      <w:pPr>
        <w:pStyle w:val="Odlomakpopisa"/>
        <w:numPr>
          <w:ilvl w:val="0"/>
          <w:numId w:val="16"/>
        </w:numPr>
        <w:spacing w:after="0" w:line="276" w:lineRule="auto"/>
        <w:jc w:val="both"/>
      </w:pPr>
      <w:r>
        <w:t>Putem javnih natječaja izvršena je popuna upražnjenih radnih mjesta, jedno</w:t>
      </w:r>
      <w:r w:rsidR="008E4D23" w:rsidRPr="00702A7E">
        <w:t xml:space="preserve"> </w:t>
      </w:r>
      <w:r>
        <w:t xml:space="preserve">radno </w:t>
      </w:r>
      <w:r w:rsidR="008E4D23" w:rsidRPr="00702A7E">
        <w:t>mjesta</w:t>
      </w:r>
      <w:r>
        <w:t xml:space="preserve"> u vatrogasnoj operativi te dva radna mjesta u stručnoj službi</w:t>
      </w:r>
      <w:r w:rsidR="008E4D23" w:rsidRPr="00702A7E">
        <w:t>;</w:t>
      </w:r>
    </w:p>
    <w:p w14:paraId="2F9FF9BA" w14:textId="77777777" w:rsidR="008E4D23" w:rsidRPr="00702A7E" w:rsidRDefault="008E4D23" w:rsidP="00702A7E">
      <w:pPr>
        <w:pStyle w:val="Odlomakpopisa"/>
        <w:numPr>
          <w:ilvl w:val="0"/>
          <w:numId w:val="16"/>
        </w:numPr>
        <w:spacing w:after="0" w:line="276" w:lineRule="auto"/>
        <w:jc w:val="both"/>
      </w:pPr>
      <w:r w:rsidRPr="00702A7E">
        <w:t>Svi operativni vatrogasci obavili su redovni liječnički pregled za poslove s posebnim uvjetima rada.</w:t>
      </w:r>
    </w:p>
    <w:p w14:paraId="273C208D" w14:textId="77777777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8B97BBE" w14:textId="77777777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>REALIZACIJA PLANA NABAVE VATROGASNE TEHNIKE I OPREME, ZAŠTITNE OPREME VATROGASACA I SREDSTAVA ZA GAŠENJE POŽARA</w:t>
      </w:r>
    </w:p>
    <w:p w14:paraId="0ECCFC8C" w14:textId="49EB20C3" w:rsidR="008E4D23" w:rsidRDefault="008E4D23" w:rsidP="00DD05ED">
      <w:pPr>
        <w:spacing w:after="0" w:line="276" w:lineRule="auto"/>
        <w:ind w:firstLine="360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Sukladno Planu nabave, odnosno Izmjenama i dopunama Plana nabave roba, usluga i radova za 202</w:t>
      </w:r>
      <w:r w:rsidR="00BF3537">
        <w:rPr>
          <w:rFonts w:ascii="Calibri" w:eastAsia="Calibri" w:hAnsi="Calibri" w:cs="Times New Roman"/>
          <w:color w:val="000000" w:themeColor="text1"/>
        </w:rPr>
        <w:t>4</w:t>
      </w:r>
      <w:r>
        <w:rPr>
          <w:rFonts w:ascii="Calibri" w:eastAsia="Calibri" w:hAnsi="Calibri" w:cs="Times New Roman"/>
          <w:color w:val="000000" w:themeColor="text1"/>
        </w:rPr>
        <w:t>. godinu, nabavljena je sljedeća vatrogasna oprema i sredstva:</w:t>
      </w:r>
    </w:p>
    <w:p w14:paraId="6A01CD53" w14:textId="77777777" w:rsidR="00B51022" w:rsidRDefault="00B51022" w:rsidP="008E4D23">
      <w:pPr>
        <w:spacing w:after="0" w:line="276" w:lineRule="auto"/>
        <w:jc w:val="both"/>
        <w:rPr>
          <w:rFonts w:ascii="Calibri" w:eastAsia="Calibri" w:hAnsi="Calibri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384"/>
      </w:tblGrid>
      <w:tr w:rsidR="008E4D23" w14:paraId="449FAE85" w14:textId="77777777" w:rsidTr="008E4D23">
        <w:trPr>
          <w:trHeight w:val="539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9013623" w14:textId="663343B6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lastRenderedPageBreak/>
              <w:t>NABAVLJENA VATROGASNA OPREMA I SREDSTVA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86CE27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KOLIČINA</w:t>
            </w:r>
          </w:p>
        </w:tc>
      </w:tr>
      <w:tr w:rsidR="008E4D23" w14:paraId="0EB1E5C1" w14:textId="77777777" w:rsidTr="00F537D4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F70400" w14:textId="70D8937A" w:rsidR="008E4D23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Uskočni</w:t>
            </w:r>
            <w:proofErr w:type="spellEnd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zračni jastuk za spašavanje s visina do 25 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B614C1D" w14:textId="017DCA28" w:rsidR="008E4D23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1 </w:t>
            </w:r>
            <w:r w:rsidR="008E4D23">
              <w:rPr>
                <w:rFonts w:ascii="Calibri" w:eastAsia="Calibri" w:hAnsi="Calibri" w:cs="Times New Roman"/>
                <w:kern w:val="2"/>
                <w14:ligatures w14:val="standardContextual"/>
              </w:rPr>
              <w:t>kom</w:t>
            </w:r>
          </w:p>
        </w:tc>
      </w:tr>
      <w:tr w:rsidR="008E4D23" w14:paraId="15496CA2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9C7E245" w14:textId="46B2B842" w:rsidR="008E4D23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Boca za zrak 6,8 l/300 bar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4406401" w14:textId="347571D9" w:rsidR="008E4D23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</w:t>
            </w:r>
            <w:r w:rsidR="008E4D23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kom</w:t>
            </w:r>
          </w:p>
        </w:tc>
      </w:tr>
      <w:tr w:rsidR="00F537D4" w14:paraId="43222641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4FB8B3" w14:textId="4C197EA7" w:rsidR="00F537D4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Ograničavač</w:t>
            </w:r>
            <w:proofErr w:type="spellEnd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tlaka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6D74AF" w14:textId="2F217CA2" w:rsidR="00F537D4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F537D4" w14:paraId="641A7A9D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E8B882" w14:textId="0F549420" w:rsidR="00F537D4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proofErr w:type="spellStart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Prijelaznice</w:t>
            </w:r>
            <w:proofErr w:type="spellEnd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B/C, C/D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FB05CE" w14:textId="36E5CFB3" w:rsidR="00F537D4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15 kom</w:t>
            </w:r>
          </w:p>
        </w:tc>
      </w:tr>
      <w:tr w:rsidR="00CF4806" w14:paraId="2CC1650C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C2030E" w14:textId="6641B193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Usisna cijev 75/1,6 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8FC2918" w14:textId="581ECE8B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3 kom</w:t>
            </w:r>
          </w:p>
        </w:tc>
      </w:tr>
      <w:tr w:rsidR="001D3678" w14:paraId="66B36C76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F242C1" w14:textId="6371A45D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Tlačne cijevi „C“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F7DBAD" w14:textId="1E0B8D61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30 kom</w:t>
            </w:r>
          </w:p>
        </w:tc>
      </w:tr>
      <w:tr w:rsidR="00F537D4" w14:paraId="39E550C0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3F74AE" w14:textId="2E58ABC5" w:rsidR="00F537D4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Sigurnosni utikač za simuliranje punjenja električnih vozila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16C116D" w14:textId="51005461" w:rsidR="00F537D4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F537D4" w14:paraId="287760BD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2C6B2B3" w14:textId="699434D7" w:rsidR="00F537D4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Sjekač baterijski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C24FAD" w14:textId="75C31BE6" w:rsidR="00F537D4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F537D4" w14:paraId="25C153A2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B74CEBE" w14:textId="26A1604E" w:rsidR="00F537D4" w:rsidRDefault="00F537D4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Protupožarni višenamjenski prekrivač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2C18D4" w14:textId="623B6837" w:rsidR="00F537D4" w:rsidRDefault="00F537D4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CF4806" w14:paraId="76D42786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837A74" w14:textId="77507629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Trake za podizanje tereta 2t/10 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FDB34B" w14:textId="533B4692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 kom</w:t>
            </w:r>
          </w:p>
        </w:tc>
      </w:tr>
      <w:tr w:rsidR="00CF4806" w14:paraId="24E1C5F3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930666" w14:textId="6E3819FA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Intervencijska zaštitna odijela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E69334B" w14:textId="129D5449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5 kom</w:t>
            </w:r>
          </w:p>
        </w:tc>
      </w:tr>
      <w:tr w:rsidR="001D3678" w14:paraId="468A6EB4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93C2EB" w14:textId="504C4705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Vatrogasni radni opasač s </w:t>
            </w:r>
            <w:proofErr w:type="spellStart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karabinerom</w:t>
            </w:r>
            <w:proofErr w:type="spellEnd"/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Tip 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A99A1F" w14:textId="05603F05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22 kom</w:t>
            </w:r>
          </w:p>
        </w:tc>
      </w:tr>
      <w:tr w:rsidR="001D3678" w14:paraId="2004CA61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46B2A7" w14:textId="184D06C0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Zaštitna odijela za šumske požare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F40B24B" w14:textId="123C4B73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47 kom</w:t>
            </w:r>
          </w:p>
        </w:tc>
      </w:tr>
      <w:tr w:rsidR="001D3678" w14:paraId="23EEEF7B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55F6D8" w14:textId="6091E1CA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Zaštitne čizme za šumske požare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EBA393" w14:textId="37BA6B8E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22 kom</w:t>
            </w:r>
          </w:p>
        </w:tc>
      </w:tr>
      <w:tr w:rsidR="001D3678" w14:paraId="1C039227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4DCD8B" w14:textId="37B41977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Zaštitne kacige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D31CC4" w14:textId="50911110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5 kom</w:t>
            </w:r>
          </w:p>
        </w:tc>
      </w:tr>
      <w:tr w:rsidR="001D3678" w14:paraId="31E1643B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1FE708" w14:textId="3C7C19D9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Ronilačka oprema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EF2168" w14:textId="0757F513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13 komp. </w:t>
            </w:r>
          </w:p>
        </w:tc>
      </w:tr>
      <w:tr w:rsidR="00CF4806" w14:paraId="5170C8F3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35B82E" w14:textId="58543670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Svjetlosno zvučna signalizacija za vatrogasno vozilo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E7889D" w14:textId="6ECF00E2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CF4806" w14:paraId="1F6EBC8A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5D33F1" w14:textId="18AE12A1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Uređaj za alkotest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A9E8C07" w14:textId="49C69B8C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CF4806" w14:paraId="3F221E0E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9650731" w14:textId="0B988A1A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Uređaj za test akumulatora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D1B539" w14:textId="15A55B41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CF4806" w14:paraId="067594A0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B4039D" w14:textId="51879D54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Prijenosni vodeni top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5FB5841" w14:textId="5D64FECC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 kom</w:t>
            </w:r>
          </w:p>
        </w:tc>
      </w:tr>
      <w:tr w:rsidR="00CF4806" w14:paraId="05D8DE71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0610D2" w14:textId="2F79FB32" w:rsidR="00CF4806" w:rsidRDefault="00CF4806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Mlaznica</w:t>
            </w:r>
            <w:r w:rsidR="001D3678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za vodu</w:t>
            </w: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C021AE" w14:textId="07B74421" w:rsidR="00CF4806" w:rsidRDefault="00CF4806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4 kom</w:t>
            </w:r>
          </w:p>
        </w:tc>
      </w:tr>
      <w:tr w:rsidR="001D3678" w14:paraId="645FD614" w14:textId="77777777" w:rsidTr="008E4D23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5EEE89" w14:textId="327AC3FF" w:rsidR="001D3678" w:rsidRDefault="001D3678">
            <w:pPr>
              <w:spacing w:after="0" w:line="276" w:lineRule="auto"/>
              <w:jc w:val="both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Aparati za početno gašenje požara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F1C001" w14:textId="6AF2B375" w:rsidR="001D3678" w:rsidRDefault="001D3678">
            <w:pPr>
              <w:spacing w:after="0" w:line="276" w:lineRule="auto"/>
              <w:jc w:val="right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10 kom</w:t>
            </w:r>
          </w:p>
        </w:tc>
      </w:tr>
    </w:tbl>
    <w:p w14:paraId="3286DA0B" w14:textId="77777777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47AAECE" w14:textId="77777777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190F7AB" w14:textId="77777777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OSTALE AKTIVNOSTI </w:t>
      </w:r>
    </w:p>
    <w:p w14:paraId="517A2513" w14:textId="77777777" w:rsidR="008E4D23" w:rsidRDefault="008E4D23" w:rsidP="00DD05ED">
      <w:pPr>
        <w:spacing w:line="240" w:lineRule="auto"/>
        <w:ind w:firstLine="36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Pored obavljenih vatrogasnih intervencija, Javna vatrogasna postrojba grada Šibenika bila je angažirana na obavljanju sljedećih poslova: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319"/>
      </w:tblGrid>
      <w:tr w:rsidR="008E4D23" w14:paraId="5A80096B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5ED2E75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VRSTA AKTIVNOSTI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071C0F35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BROJ</w:t>
            </w:r>
          </w:p>
        </w:tc>
      </w:tr>
      <w:tr w:rsidR="008E4D23" w14:paraId="0A68F3AD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CF62B4E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Protupožarna osiguranja sportskih, kulturnih i drugih javnih događanja, osiguranja kod uporabe pirotehničkih sredstava, razminiranja i sl.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AE83C96" w14:textId="0B869A09" w:rsidR="008E4D23" w:rsidRDefault="00224B5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70</w:t>
            </w:r>
          </w:p>
        </w:tc>
      </w:tr>
      <w:tr w:rsidR="00224B57" w14:paraId="61FC8F21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2FA1CB1" w14:textId="3F42B7ED" w:rsidR="00224B57" w:rsidRDefault="00224B57">
            <w:pPr>
              <w:spacing w:after="0" w:line="27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Preventivni obilasci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2B8E3D" w14:textId="3DC40BA3" w:rsidR="00224B57" w:rsidRDefault="00224B5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32</w:t>
            </w:r>
          </w:p>
        </w:tc>
      </w:tr>
      <w:tr w:rsidR="008E4D23" w14:paraId="1FE18C7D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758FBA0" w14:textId="02B004F2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Sudjelovanje u ekološkim akcijama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BBA29C7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</w:t>
            </w:r>
          </w:p>
        </w:tc>
      </w:tr>
      <w:tr w:rsidR="008E4D23" w14:paraId="198234B2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AD75F0B" w14:textId="77777777" w:rsidR="008E4D23" w:rsidRDefault="008E4D23">
            <w:pPr>
              <w:spacing w:after="0" w:line="27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Posjeti dječjih vrtića i škola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365F55A" w14:textId="4F77B6BF" w:rsidR="008E4D23" w:rsidRDefault="00224B5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14:ligatures w14:val="standardContextual"/>
              </w:rPr>
              <w:t>11</w:t>
            </w:r>
          </w:p>
        </w:tc>
      </w:tr>
      <w:tr w:rsidR="008E4D23" w14:paraId="3E694AFD" w14:textId="77777777" w:rsidTr="008E4D23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332C5094" w14:textId="77777777" w:rsidR="008E4D23" w:rsidRDefault="008E4D2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UKUPNO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14:paraId="461C1548" w14:textId="39125792" w:rsidR="008E4D23" w:rsidRDefault="00224B5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kern w:val="2"/>
                <w14:ligatures w14:val="standardContextual"/>
              </w:rPr>
              <w:t>114</w:t>
            </w:r>
          </w:p>
        </w:tc>
      </w:tr>
    </w:tbl>
    <w:p w14:paraId="686EB1F6" w14:textId="77777777" w:rsidR="008E4D23" w:rsidRDefault="008E4D23" w:rsidP="008E4D23">
      <w:pPr>
        <w:spacing w:line="276" w:lineRule="auto"/>
        <w:ind w:left="720"/>
        <w:rPr>
          <w:rFonts w:ascii="Calibri" w:eastAsia="Calibri" w:hAnsi="Calibri" w:cs="Times New Roman"/>
          <w:b/>
        </w:rPr>
      </w:pPr>
    </w:p>
    <w:p w14:paraId="79AE1357" w14:textId="77777777" w:rsidR="008E4D23" w:rsidRDefault="008E4D23" w:rsidP="008E4D23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SURADNJA S OSTALIM INSTITUCIJAMA I USTANOVAMA</w:t>
      </w:r>
    </w:p>
    <w:p w14:paraId="2628DCCE" w14:textId="5C54B9F2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702A7E">
        <w:t>Tijekom godine, u cilju kvalitetnijeg operativnog rada ostvarena je suradnja s Vatrogasnom zajednicom Šibensko-kninske županije, Vatrogasnom zajednicom grada Šibenika, Dobrovoljnim vatrogasnim društvima i Javnim vatrogasnim postrojbama s područja županije;</w:t>
      </w:r>
    </w:p>
    <w:p w14:paraId="08AB8968" w14:textId="77777777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702A7E">
        <w:lastRenderedPageBreak/>
        <w:t>Ostvarena je suradnja s PU Šibensko-kninskom, Službom civilne zaštite Šibenik te Županijskim centrom 112. Ova suradnja provodila se kroz planiranje, razmjenu operativnih podataka i planova;</w:t>
      </w:r>
    </w:p>
    <w:p w14:paraId="37C30198" w14:textId="396E6257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702A7E">
        <w:t>Suradnja s Zavodom za hitnu medicinu, Hrvatskom gorskom službom spašavanja, Hrvatskim autocestama, Vodovodom i odvodnjom, Lučkom upravom, Lučkom kapetanijom, Elektrom Šibenik i dr., a u cilju bolje organizacije djelovanja na zajedničkim intervencijama;</w:t>
      </w:r>
    </w:p>
    <w:p w14:paraId="4F210181" w14:textId="4B914EAF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702A7E">
        <w:t>Suradnja s školama i dječjim vrtićima s ciljem edukacije djece o protupožarnoj zaštiti</w:t>
      </w:r>
      <w:r w:rsidR="00224B57">
        <w:t>;</w:t>
      </w:r>
    </w:p>
    <w:p w14:paraId="4043912C" w14:textId="5ABF6CE2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</w:pPr>
      <w:r w:rsidRPr="00702A7E">
        <w:t>U cilju razmjene iskustava i unaprjeđenja vatrogasne struke ostvarena je suradnja s vatrogasnim postrojbama u RH kao i sa Udrugom profesionalnih vatrogasaca RH;</w:t>
      </w:r>
    </w:p>
    <w:p w14:paraId="7B25209E" w14:textId="77777777" w:rsidR="008E4D23" w:rsidRPr="00702A7E" w:rsidRDefault="008E4D23" w:rsidP="00702A7E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i/>
        </w:rPr>
      </w:pPr>
      <w:r w:rsidRPr="00702A7E">
        <w:t>Ostvarena je puna suradnja s predstavnicima djelatnika i sindikata u cilju postizanja pozitivnog ozračja za kvalitetno obavljanje službe.</w:t>
      </w:r>
    </w:p>
    <w:p w14:paraId="3CCC58F4" w14:textId="77777777" w:rsidR="00B51022" w:rsidRDefault="00B51022" w:rsidP="00702A7E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7E036FA" w14:textId="77777777" w:rsidR="008940E0" w:rsidRDefault="008940E0" w:rsidP="008940E0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 I N A N C I J S K O    I Z V J E Š Ć E</w:t>
      </w:r>
    </w:p>
    <w:p w14:paraId="6FA9FA32" w14:textId="77777777" w:rsidR="008940E0" w:rsidRDefault="008940E0" w:rsidP="008940E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b/>
        </w:rPr>
        <w:t>FINANCIJSKI IZVJEŠTAJ</w:t>
      </w:r>
    </w:p>
    <w:p w14:paraId="66F04739" w14:textId="77777777" w:rsidR="008940E0" w:rsidRDefault="008940E0" w:rsidP="008940E0">
      <w:pPr>
        <w:spacing w:after="0" w:line="276" w:lineRule="auto"/>
        <w:jc w:val="both"/>
        <w:rPr>
          <w:bCs/>
        </w:rPr>
      </w:pPr>
      <w:r>
        <w:rPr>
          <w:bCs/>
        </w:rPr>
        <w:t>U nastavku je prikazano ostvarenje rashoda Javne vatrogasne postrojbe grada Šibenika čije se financiranje ostvaruje iz utvrđenih izvora financiranja:</w:t>
      </w:r>
    </w:p>
    <w:p w14:paraId="2AE947AD" w14:textId="77777777" w:rsidR="008940E0" w:rsidRDefault="008940E0" w:rsidP="008940E0">
      <w:pPr>
        <w:pStyle w:val="Odlomakpopisa"/>
        <w:spacing w:after="0" w:line="276" w:lineRule="auto"/>
        <w:jc w:val="both"/>
        <w:rPr>
          <w:i/>
        </w:rPr>
      </w:pPr>
    </w:p>
    <w:tbl>
      <w:tblPr>
        <w:tblW w:w="9146" w:type="dxa"/>
        <w:tblLook w:val="04A0" w:firstRow="1" w:lastRow="0" w:firstColumn="1" w:lastColumn="0" w:noHBand="0" w:noVBand="1"/>
      </w:tblPr>
      <w:tblGrid>
        <w:gridCol w:w="756"/>
        <w:gridCol w:w="4118"/>
        <w:gridCol w:w="1983"/>
        <w:gridCol w:w="2289"/>
      </w:tblGrid>
      <w:tr w:rsidR="008940E0" w14:paraId="40416AA0" w14:textId="77777777" w:rsidTr="008940E0">
        <w:trPr>
          <w:trHeight w:val="339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26F75E3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FINANCIJSKI IZVJEŠTAJ ZA 2024. GODINU</w:t>
            </w:r>
          </w:p>
          <w:p w14:paraId="190A6E98" w14:textId="77777777" w:rsidR="008940E0" w:rsidRDefault="008940E0">
            <w:pPr>
              <w:rPr>
                <w:b/>
                <w:i/>
                <w:kern w:val="2"/>
              </w:rPr>
            </w:pPr>
            <w:r>
              <w:rPr>
                <w:b/>
                <w:kern w:val="2"/>
              </w:rPr>
              <w:t>-</w:t>
            </w:r>
            <w:r>
              <w:rPr>
                <w:b/>
                <w:i/>
                <w:kern w:val="2"/>
              </w:rPr>
              <w:t>izvori financiranja-</w:t>
            </w:r>
          </w:p>
        </w:tc>
      </w:tr>
      <w:tr w:rsidR="008940E0" w14:paraId="4B54D65F" w14:textId="77777777" w:rsidTr="008940E0">
        <w:trPr>
          <w:trHeight w:val="4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A458D0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EFF17D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OPĆI PRIHODI I PRIMICI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101EA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74C920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1C880797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DD3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31B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8A4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955.917,00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A95D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944.140,88</w:t>
            </w:r>
          </w:p>
        </w:tc>
      </w:tr>
      <w:tr w:rsidR="008940E0" w14:paraId="3530BB28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FC2E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3FC3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78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71.500,00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9E53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76.084,43</w:t>
            </w:r>
          </w:p>
        </w:tc>
      </w:tr>
      <w:tr w:rsidR="008940E0" w14:paraId="1CD93C16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C1AD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30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C9C6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455.000,00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891F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439.358,44</w:t>
            </w:r>
          </w:p>
        </w:tc>
      </w:tr>
      <w:tr w:rsidR="008940E0" w14:paraId="41712216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D8F4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F4FD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5A6A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28.903,00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971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28.137,53</w:t>
            </w:r>
          </w:p>
        </w:tc>
      </w:tr>
      <w:tr w:rsidR="008940E0" w14:paraId="105EB3D9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7E4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2C5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7C69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18.370,00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E81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18.370,00</w:t>
            </w:r>
          </w:p>
        </w:tc>
      </w:tr>
      <w:tr w:rsidR="008940E0" w14:paraId="620388B3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3C2A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0C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57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17.472,00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07A2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18.221,42</w:t>
            </w:r>
          </w:p>
        </w:tc>
      </w:tr>
      <w:tr w:rsidR="008940E0" w14:paraId="5D99D68F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135E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DCE8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F5D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1.244,00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CFE1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1.243,09</w:t>
            </w:r>
          </w:p>
        </w:tc>
      </w:tr>
      <w:tr w:rsidR="008940E0" w14:paraId="64B806B7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1479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343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4EB5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Ostali financijski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4D32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007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7,28</w:t>
            </w:r>
          </w:p>
        </w:tc>
      </w:tr>
      <w:tr w:rsidR="008940E0" w14:paraId="37BE77A2" w14:textId="77777777" w:rsidTr="008940E0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831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85FB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Ostale naknade građanima i kućanstvima iz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E7B9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13.818,00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027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13.818,00</w:t>
            </w:r>
          </w:p>
        </w:tc>
      </w:tr>
      <w:tr w:rsidR="008940E0" w14:paraId="7B6330CC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63BF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691C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1.562.244,00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1F08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1.539.381,07</w:t>
            </w:r>
          </w:p>
        </w:tc>
      </w:tr>
      <w:tr w:rsidR="008940E0" w14:paraId="70016CAB" w14:textId="77777777" w:rsidTr="008940E0">
        <w:trPr>
          <w:trHeight w:val="45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53F979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96581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POMOĆI IZ DRŽAVNOG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BD7E76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A93920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00BE63F1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7B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F2D0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F911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6.600,00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FA6A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7.000,00</w:t>
            </w:r>
          </w:p>
        </w:tc>
      </w:tr>
      <w:tr w:rsidR="008940E0" w14:paraId="10E9659F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734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 xml:space="preserve">UKUPNO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7A4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6.600,00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4412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7.000,00</w:t>
            </w:r>
          </w:p>
        </w:tc>
      </w:tr>
      <w:tr w:rsidR="008940E0" w14:paraId="4209AF4F" w14:textId="77777777" w:rsidTr="008940E0">
        <w:trPr>
          <w:trHeight w:val="5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EC3AA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9249B1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OSTALE POMOĆI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21FA44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8B034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6653690B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E90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B04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A4D7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12.620,00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A486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12.620,00</w:t>
            </w:r>
          </w:p>
        </w:tc>
      </w:tr>
      <w:tr w:rsidR="008940E0" w14:paraId="018756D3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A5F6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9579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12.620,00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B43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12.620,00</w:t>
            </w:r>
          </w:p>
        </w:tc>
      </w:tr>
      <w:tr w:rsidR="008940E0" w14:paraId="467C6217" w14:textId="77777777" w:rsidTr="008940E0">
        <w:trPr>
          <w:trHeight w:val="4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1A99F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90B9B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DECENTRALIZIRANA SREDSTVA ZA VATROGASNE POSTROJBE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318249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601E70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10BF6AFC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D70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7F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A638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926.483,00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819D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926.483,00</w:t>
            </w:r>
          </w:p>
        </w:tc>
      </w:tr>
      <w:tr w:rsidR="008940E0" w14:paraId="0532EA6E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E45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3CD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4E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65.650,00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6EA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65.650,00</w:t>
            </w:r>
          </w:p>
        </w:tc>
      </w:tr>
      <w:tr w:rsidR="008940E0" w14:paraId="726A65E2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3303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C4A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BD8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8.283,00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470C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8.283,00</w:t>
            </w:r>
          </w:p>
        </w:tc>
      </w:tr>
      <w:tr w:rsidR="008940E0" w14:paraId="15F37898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76B9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9F81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DAEC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68.530,00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F60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67.222,68</w:t>
            </w:r>
          </w:p>
        </w:tc>
      </w:tr>
      <w:tr w:rsidR="008940E0" w14:paraId="53F6BA5C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1638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224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157F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9.820,00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29C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11.178,25</w:t>
            </w:r>
          </w:p>
        </w:tc>
      </w:tr>
      <w:tr w:rsidR="008940E0" w14:paraId="5D8FAFEF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46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C2E3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636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18.100,00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6DF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18.049,07</w:t>
            </w:r>
          </w:p>
        </w:tc>
      </w:tr>
      <w:tr w:rsidR="008940E0" w14:paraId="080FFE99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4321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4AFD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1.096.866,00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AB73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1.096.866,00</w:t>
            </w:r>
          </w:p>
        </w:tc>
      </w:tr>
      <w:tr w:rsidR="008940E0" w14:paraId="346243BC" w14:textId="77777777" w:rsidTr="008940E0">
        <w:trPr>
          <w:trHeight w:val="5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A6E050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445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F847C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OSTALI PRIHODI ZA POSEBNE NAMJENE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E5D07E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7C44A5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556D2C49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5C50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AC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78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F30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437,82</w:t>
            </w:r>
          </w:p>
        </w:tc>
      </w:tr>
      <w:tr w:rsidR="008940E0" w14:paraId="3D6CD02F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24E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B8DA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053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108,00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D72F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106,57</w:t>
            </w:r>
          </w:p>
        </w:tc>
      </w:tr>
      <w:tr w:rsidR="008940E0" w14:paraId="7BCC3D3B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7810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140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Naknada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7A02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7CB1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180,00</w:t>
            </w:r>
          </w:p>
        </w:tc>
      </w:tr>
      <w:tr w:rsidR="008940E0" w14:paraId="336EE6E7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03B5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199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595F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245,00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6F19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244,36</w:t>
            </w:r>
          </w:p>
        </w:tc>
      </w:tr>
      <w:tr w:rsidR="008940E0" w14:paraId="43F22BC2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F71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E7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39A0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2.268,00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80A6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2.267,39</w:t>
            </w:r>
          </w:p>
        </w:tc>
      </w:tr>
      <w:tr w:rsidR="008940E0" w14:paraId="44C2C739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87F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19EA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1F6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5.132,00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230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5.131,25</w:t>
            </w:r>
          </w:p>
        </w:tc>
      </w:tr>
      <w:tr w:rsidR="008940E0" w14:paraId="21685577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A833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AC34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8.371,00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482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8.367,39</w:t>
            </w:r>
          </w:p>
        </w:tc>
      </w:tr>
      <w:tr w:rsidR="008940E0" w14:paraId="2BF60206" w14:textId="77777777" w:rsidTr="008940E0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A381FC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BE6C8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PRIHODI OD PRODAJE ILI ZAMJENE NEFINANCIJSKE IMOVINE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56318F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B835D4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5F030B75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6B56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382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CD7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Kapitalne donacije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93A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3.769,00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1DF5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3.769,00</w:t>
            </w:r>
          </w:p>
        </w:tc>
      </w:tr>
      <w:tr w:rsidR="008940E0" w14:paraId="5FA0C931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5DF9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E477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3.769,00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55E4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3.769,00</w:t>
            </w:r>
          </w:p>
        </w:tc>
      </w:tr>
      <w:tr w:rsidR="008940E0" w14:paraId="2B37EC16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53F0" w14:textId="77777777" w:rsidR="008940E0" w:rsidRDefault="008940E0">
            <w:pPr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0AF" w14:textId="77777777" w:rsidR="008940E0" w:rsidRDefault="008940E0">
            <w:pPr>
              <w:jc w:val="right"/>
              <w:rPr>
                <w:b/>
                <w:i/>
                <w:kern w:val="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42E3" w14:textId="77777777" w:rsidR="008940E0" w:rsidRDefault="008940E0">
            <w:pPr>
              <w:jc w:val="right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0,00</w:t>
            </w:r>
          </w:p>
        </w:tc>
      </w:tr>
      <w:tr w:rsidR="008940E0" w14:paraId="5F617C84" w14:textId="77777777" w:rsidTr="008940E0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68D7DE" w14:textId="77777777" w:rsidR="008940E0" w:rsidRDefault="008940E0">
            <w:pPr>
              <w:jc w:val="center"/>
              <w:rPr>
                <w:b/>
                <w:kern w:val="2"/>
              </w:rPr>
            </w:pPr>
            <w:bookmarkStart w:id="17" w:name="_Hlk188965861"/>
            <w:r>
              <w:rPr>
                <w:b/>
                <w:kern w:val="2"/>
              </w:rPr>
              <w:t>52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2E2B41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NAKNADE S NASLOVA OSIGURANJA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3E1AA8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9161CB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3620D69A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B0A4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5181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981A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045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999,96</w:t>
            </w:r>
          </w:p>
        </w:tc>
        <w:bookmarkEnd w:id="17"/>
      </w:tr>
      <w:tr w:rsidR="008940E0" w14:paraId="4DEC2426" w14:textId="77777777" w:rsidTr="008940E0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9C20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AB9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5F8B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999,96</w:t>
            </w:r>
          </w:p>
        </w:tc>
      </w:tr>
      <w:tr w:rsidR="008940E0" w14:paraId="7BAD33FA" w14:textId="77777777" w:rsidTr="008940E0">
        <w:trPr>
          <w:trHeight w:val="5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3398AC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71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74FAA5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VLASTITI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C03EAB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30FED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28C9051A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EEAA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882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61BD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C14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0,00</w:t>
            </w:r>
          </w:p>
        </w:tc>
      </w:tr>
      <w:tr w:rsidR="008940E0" w14:paraId="0AC52ACB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7769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BD21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77E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11B6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16.118,42</w:t>
            </w:r>
          </w:p>
        </w:tc>
      </w:tr>
      <w:tr w:rsidR="008940E0" w14:paraId="47E6F27C" w14:textId="77777777" w:rsidTr="008940E0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5FA6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C18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47ED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157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27.507,35</w:t>
            </w:r>
          </w:p>
        </w:tc>
      </w:tr>
      <w:tr w:rsidR="008940E0" w14:paraId="141057D3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55BE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1392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EB3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1.780,00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E85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1.756,27</w:t>
            </w:r>
          </w:p>
        </w:tc>
      </w:tr>
      <w:tr w:rsidR="008940E0" w14:paraId="2C9166F8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585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CE2D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C89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279,00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BBF5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278,58</w:t>
            </w:r>
          </w:p>
        </w:tc>
      </w:tr>
      <w:tr w:rsidR="008940E0" w14:paraId="4388771B" w14:textId="77777777" w:rsidTr="008940E0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FE14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D45" w14:textId="77777777" w:rsidR="008940E0" w:rsidRDefault="008940E0">
            <w:pPr>
              <w:spacing w:line="240" w:lineRule="auto"/>
              <w:rPr>
                <w:kern w:val="2"/>
              </w:rPr>
            </w:pPr>
            <w:r>
              <w:rPr>
                <w:kern w:val="2"/>
              </w:rP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B3B0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11.873,00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35B0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10.875,50</w:t>
            </w:r>
          </w:p>
        </w:tc>
      </w:tr>
      <w:tr w:rsidR="008940E0" w14:paraId="4BBD6315" w14:textId="77777777" w:rsidTr="008940E0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1C4D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997B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75.132,00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F8E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56.536,12</w:t>
            </w:r>
          </w:p>
        </w:tc>
      </w:tr>
      <w:tr w:rsidR="008940E0" w14:paraId="397D77AA" w14:textId="77777777" w:rsidTr="008940E0">
        <w:trPr>
          <w:trHeight w:val="5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8F005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97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0C2A4B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VLASTITI PRIHODI – VIŠAK PRIHODA IZ 2023. GODINE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BF7DA7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4433A1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OSTVARENJE</w:t>
            </w:r>
          </w:p>
        </w:tc>
      </w:tr>
      <w:tr w:rsidR="008940E0" w14:paraId="0116A8D8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5D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BFEF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Stručno usavršavanje zaposlenika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F815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4.800,00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9AC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4.799,82</w:t>
            </w:r>
          </w:p>
        </w:tc>
      </w:tr>
      <w:tr w:rsidR="008940E0" w14:paraId="16965924" w14:textId="77777777" w:rsidTr="008940E0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1599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7217" w14:textId="77777777" w:rsidR="008940E0" w:rsidRDefault="008940E0">
            <w:pPr>
              <w:rPr>
                <w:kern w:val="2"/>
              </w:rPr>
            </w:pPr>
            <w:r>
              <w:rPr>
                <w:kern w:val="2"/>
              </w:rPr>
              <w:t>Oprema za održavanje i zaštitu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A3B0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32.800,00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6DC7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32.800,00</w:t>
            </w:r>
          </w:p>
        </w:tc>
      </w:tr>
      <w:tr w:rsidR="008940E0" w14:paraId="5C6CAD62" w14:textId="77777777" w:rsidTr="008940E0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78A5" w14:textId="77777777" w:rsidR="008940E0" w:rsidRDefault="008940E0">
            <w:pPr>
              <w:rPr>
                <w:i/>
                <w:kern w:val="2"/>
              </w:rPr>
            </w:pPr>
            <w:r>
              <w:rPr>
                <w:i/>
                <w:kern w:val="2"/>
              </w:rPr>
              <w:t>UKUPNO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1F1E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37.600,00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F30" w14:textId="77777777" w:rsidR="008940E0" w:rsidRDefault="008940E0">
            <w:pPr>
              <w:jc w:val="right"/>
              <w:rPr>
                <w:i/>
                <w:kern w:val="2"/>
              </w:rPr>
            </w:pPr>
            <w:r>
              <w:rPr>
                <w:i/>
                <w:kern w:val="2"/>
              </w:rPr>
              <w:t>37.599,82</w:t>
            </w:r>
          </w:p>
        </w:tc>
      </w:tr>
    </w:tbl>
    <w:p w14:paraId="5044643D" w14:textId="77777777" w:rsidR="008940E0" w:rsidRDefault="008940E0" w:rsidP="008940E0">
      <w:pPr>
        <w:spacing w:after="0" w:line="276" w:lineRule="auto"/>
        <w:jc w:val="both"/>
        <w:rPr>
          <w:bCs/>
          <w14:ligatures w14:val="standardContextual"/>
        </w:rPr>
      </w:pPr>
      <w:r>
        <w:rPr>
          <w:bCs/>
        </w:rPr>
        <w:t>U nastavku je prikazan ukupan financijski rezultat Javne vatrogasne postrojbe grada Šibenika po izvorima financiranja:</w:t>
      </w:r>
    </w:p>
    <w:p w14:paraId="6AC6579E" w14:textId="77777777" w:rsidR="008940E0" w:rsidRDefault="008940E0" w:rsidP="008940E0">
      <w:pPr>
        <w:spacing w:after="0" w:line="276" w:lineRule="auto"/>
        <w:jc w:val="both"/>
        <w:rPr>
          <w:bCs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671"/>
        <w:gridCol w:w="5701"/>
        <w:gridCol w:w="1417"/>
        <w:gridCol w:w="1361"/>
      </w:tblGrid>
      <w:tr w:rsidR="008940E0" w14:paraId="12B5F4C0" w14:textId="77777777" w:rsidTr="008940E0">
        <w:trPr>
          <w:trHeight w:val="539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61C31F9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FINANCIJSKI REZULTAT PO IZVORIMA FINANCIRANJA</w:t>
            </w:r>
          </w:p>
        </w:tc>
      </w:tr>
      <w:tr w:rsidR="008940E0" w14:paraId="6B862D32" w14:textId="77777777" w:rsidTr="008940E0">
        <w:trPr>
          <w:trHeight w:val="59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7B34AD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A0C344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VIŠAK PRIHODA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6FC931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MANJAK PRIHODA</w:t>
            </w:r>
          </w:p>
        </w:tc>
      </w:tr>
      <w:tr w:rsidR="008940E0" w14:paraId="1DE00CA0" w14:textId="77777777" w:rsidTr="008940E0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D38C" w14:textId="77777777" w:rsidR="008940E0" w:rsidRDefault="008940E0">
            <w:pPr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696B" w14:textId="77777777" w:rsidR="008940E0" w:rsidRDefault="008940E0">
            <w:pPr>
              <w:rPr>
                <w:iCs/>
                <w:kern w:val="2"/>
              </w:rPr>
            </w:pPr>
            <w:r>
              <w:rPr>
                <w:iCs/>
                <w:kern w:val="2"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341" w14:textId="77777777" w:rsidR="008940E0" w:rsidRDefault="008940E0">
            <w:pPr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619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200.333,02</w:t>
            </w:r>
          </w:p>
        </w:tc>
      </w:tr>
      <w:tr w:rsidR="008940E0" w14:paraId="3EA79154" w14:textId="77777777" w:rsidTr="008940E0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ACD" w14:textId="77777777" w:rsidR="008940E0" w:rsidRDefault="008940E0">
            <w:pPr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288C" w14:textId="77777777" w:rsidR="008940E0" w:rsidRDefault="008940E0">
            <w:pPr>
              <w:rPr>
                <w:iCs/>
                <w:kern w:val="2"/>
              </w:rPr>
            </w:pPr>
            <w:r>
              <w:rPr>
                <w:iCs/>
                <w:kern w:val="2"/>
              </w:rPr>
              <w:t>POMOĆI IZ DRŽAVNOG PRORAČUNA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70A" w14:textId="77777777" w:rsidR="008940E0" w:rsidRDefault="008940E0">
            <w:pPr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BEDB" w14:textId="77777777" w:rsidR="008940E0" w:rsidRDefault="008940E0">
            <w:pPr>
              <w:jc w:val="right"/>
              <w:rPr>
                <w:kern w:val="2"/>
              </w:rPr>
            </w:pPr>
          </w:p>
        </w:tc>
      </w:tr>
      <w:tr w:rsidR="008940E0" w14:paraId="733E3C7A" w14:textId="77777777" w:rsidTr="008940E0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F14" w14:textId="77777777" w:rsidR="008940E0" w:rsidRDefault="008940E0">
            <w:pPr>
              <w:spacing w:line="240" w:lineRule="auto"/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23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1AC1" w14:textId="77777777" w:rsidR="008940E0" w:rsidRDefault="008940E0">
            <w:pPr>
              <w:spacing w:line="240" w:lineRule="auto"/>
              <w:rPr>
                <w:iCs/>
                <w:kern w:val="2"/>
              </w:rPr>
            </w:pPr>
            <w:r>
              <w:rPr>
                <w:iCs/>
                <w:kern w:val="2"/>
              </w:rPr>
              <w:t>OSTALE POMOĆI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BD0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1B0B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</w:p>
        </w:tc>
      </w:tr>
      <w:tr w:rsidR="008940E0" w14:paraId="74D2613E" w14:textId="77777777" w:rsidTr="008940E0">
        <w:trPr>
          <w:trHeight w:val="2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F91A" w14:textId="77777777" w:rsidR="008940E0" w:rsidRDefault="008940E0">
            <w:pPr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25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9C2" w14:textId="77777777" w:rsidR="008940E0" w:rsidRDefault="008940E0">
            <w:pPr>
              <w:rPr>
                <w:iCs/>
                <w:kern w:val="2"/>
              </w:rPr>
            </w:pPr>
            <w:r>
              <w:rPr>
                <w:iCs/>
                <w:kern w:val="2"/>
              </w:rPr>
              <w:t>DECENTRALIZIRANA SREDSTVA ZA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13FA" w14:textId="77777777" w:rsidR="008940E0" w:rsidRDefault="008940E0">
            <w:pPr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11E6" w14:textId="77777777" w:rsidR="008940E0" w:rsidRDefault="008940E0">
            <w:pPr>
              <w:jc w:val="right"/>
              <w:rPr>
                <w:kern w:val="2"/>
              </w:rPr>
            </w:pPr>
            <w:r>
              <w:rPr>
                <w:kern w:val="2"/>
              </w:rPr>
              <w:t>5.093,61</w:t>
            </w:r>
          </w:p>
        </w:tc>
      </w:tr>
      <w:tr w:rsidR="008940E0" w14:paraId="269BCA2F" w14:textId="77777777" w:rsidTr="008940E0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CAC" w14:textId="77777777" w:rsidR="008940E0" w:rsidRDefault="008940E0">
            <w:pPr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445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73C8" w14:textId="77777777" w:rsidR="008940E0" w:rsidRDefault="008940E0">
            <w:pPr>
              <w:rPr>
                <w:iCs/>
                <w:kern w:val="2"/>
              </w:rPr>
            </w:pPr>
            <w:r>
              <w:rPr>
                <w:iCs/>
                <w:kern w:val="2"/>
              </w:rPr>
              <w:t>OSTALI 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C90" w14:textId="77777777" w:rsidR="008940E0" w:rsidRDefault="008940E0">
            <w:pPr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983" w14:textId="77777777" w:rsidR="008940E0" w:rsidRDefault="008940E0">
            <w:pPr>
              <w:jc w:val="right"/>
              <w:rPr>
                <w:kern w:val="2"/>
              </w:rPr>
            </w:pPr>
          </w:p>
        </w:tc>
      </w:tr>
      <w:tr w:rsidR="008940E0" w14:paraId="23A7EA94" w14:textId="77777777" w:rsidTr="008940E0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B44" w14:textId="77777777" w:rsidR="008940E0" w:rsidRDefault="008940E0">
            <w:pPr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52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A066" w14:textId="77777777" w:rsidR="008940E0" w:rsidRDefault="008940E0">
            <w:pPr>
              <w:rPr>
                <w:iCs/>
                <w:kern w:val="2"/>
              </w:rPr>
            </w:pPr>
            <w:r>
              <w:rPr>
                <w:iCs/>
                <w:kern w:val="2"/>
              </w:rPr>
              <w:t>NAKNADE S NASLOVA OSIGURANJA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5AF3" w14:textId="77777777" w:rsidR="008940E0" w:rsidRDefault="008940E0">
            <w:pPr>
              <w:jc w:val="right"/>
              <w:rPr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35A" w14:textId="77777777" w:rsidR="008940E0" w:rsidRDefault="008940E0">
            <w:pPr>
              <w:jc w:val="right"/>
              <w:rPr>
                <w:kern w:val="2"/>
              </w:rPr>
            </w:pPr>
          </w:p>
        </w:tc>
      </w:tr>
      <w:tr w:rsidR="008940E0" w14:paraId="4D202982" w14:textId="77777777" w:rsidTr="008940E0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328" w14:textId="77777777" w:rsidR="008940E0" w:rsidRDefault="008940E0">
            <w:pPr>
              <w:spacing w:line="240" w:lineRule="auto"/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71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1C1A" w14:textId="77777777" w:rsidR="008940E0" w:rsidRDefault="008940E0">
            <w:pPr>
              <w:spacing w:line="240" w:lineRule="auto"/>
              <w:rPr>
                <w:iCs/>
                <w:kern w:val="2"/>
              </w:rPr>
            </w:pPr>
            <w:r>
              <w:rPr>
                <w:iCs/>
                <w:kern w:val="2"/>
              </w:rPr>
              <w:t>VLASTITI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F3F9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26.057,54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9231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</w:p>
        </w:tc>
      </w:tr>
      <w:tr w:rsidR="008940E0" w14:paraId="2CCC5C7A" w14:textId="77777777" w:rsidTr="008940E0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338B" w14:textId="77777777" w:rsidR="008940E0" w:rsidRDefault="008940E0">
            <w:pPr>
              <w:spacing w:line="240" w:lineRule="auto"/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97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B1A" w14:textId="77777777" w:rsidR="008940E0" w:rsidRDefault="008940E0">
            <w:pPr>
              <w:spacing w:line="240" w:lineRule="auto"/>
              <w:rPr>
                <w:iCs/>
                <w:kern w:val="2"/>
              </w:rPr>
            </w:pPr>
            <w:r>
              <w:rPr>
                <w:iCs/>
                <w:kern w:val="2"/>
              </w:rPr>
              <w:t>VLASTITI PRIHODI – PRENESENI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B4BC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  <w:r>
              <w:rPr>
                <w:kern w:val="2"/>
              </w:rPr>
              <w:t>62,45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44A" w14:textId="77777777" w:rsidR="008940E0" w:rsidRDefault="008940E0">
            <w:pPr>
              <w:spacing w:line="240" w:lineRule="auto"/>
              <w:jc w:val="right"/>
              <w:rPr>
                <w:kern w:val="2"/>
              </w:rPr>
            </w:pPr>
          </w:p>
        </w:tc>
      </w:tr>
      <w:tr w:rsidR="008940E0" w14:paraId="638988B4" w14:textId="77777777" w:rsidTr="008940E0">
        <w:trPr>
          <w:trHeight w:val="64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0475E2" w14:textId="77777777" w:rsidR="008940E0" w:rsidRDefault="008940E0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FINANCIJSKI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2B3678" w14:textId="77777777" w:rsidR="008940E0" w:rsidRDefault="008940E0">
            <w:pPr>
              <w:jc w:val="right"/>
              <w:rPr>
                <w:b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56B7E" w14:textId="77777777" w:rsidR="008940E0" w:rsidRDefault="008940E0">
            <w:pPr>
              <w:jc w:val="right"/>
              <w:rPr>
                <w:b/>
                <w:kern w:val="2"/>
              </w:rPr>
            </w:pPr>
            <w:r>
              <w:rPr>
                <w:b/>
                <w:kern w:val="2"/>
              </w:rPr>
              <w:t>179.306,64</w:t>
            </w:r>
          </w:p>
        </w:tc>
      </w:tr>
    </w:tbl>
    <w:p w14:paraId="2E4E499E" w14:textId="77777777" w:rsidR="008940E0" w:rsidRDefault="008940E0" w:rsidP="008940E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  <w14:ligatures w14:val="standardContextual"/>
        </w:rPr>
      </w:pPr>
    </w:p>
    <w:p w14:paraId="0C6AFF47" w14:textId="77777777" w:rsidR="008940E0" w:rsidRDefault="008940E0" w:rsidP="008940E0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Javna vatrogasna postrojba grada Šibenika je na dan 31. prosinca 2024. godine iskazala metodološki manjak prihoda u iznosu od 179.306,64 eura razvrstan prema gore prikazanim izvorima financiranja.</w:t>
      </w:r>
    </w:p>
    <w:p w14:paraId="7FD00834" w14:textId="77777777" w:rsidR="008940E0" w:rsidRDefault="008940E0" w:rsidP="008940E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6AD7A2AE" w14:textId="77777777" w:rsidR="008940E0" w:rsidRDefault="008940E0" w:rsidP="008940E0">
      <w:pPr>
        <w:jc w:val="both"/>
        <w:rPr>
          <w:rFonts w:ascii="Calibri" w:hAnsi="Calibri"/>
        </w:rPr>
      </w:pPr>
      <w:r>
        <w:rPr>
          <w:rFonts w:ascii="Calibri" w:hAnsi="Calibri"/>
        </w:rPr>
        <w:t>Ukupna evidentirana potraživanja Javne vatrogasne postrojbe grada Šibenika na dan 31.12.2024. godine iznose 69.443,15 eura razvrstani prema sljedećim kategorijama:</w:t>
      </w:r>
    </w:p>
    <w:p w14:paraId="6D88EDB6" w14:textId="77777777" w:rsidR="008940E0" w:rsidRDefault="008940E0" w:rsidP="008940E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Potraživanja za prihode od pruženih usluga iznose 6.021,19 eura</w:t>
      </w:r>
    </w:p>
    <w:p w14:paraId="39144CBD" w14:textId="77777777" w:rsidR="008940E0" w:rsidRDefault="008940E0" w:rsidP="008940E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Potraživanja za prihode proračunskih korisnika uplaćene u nadležni proračun iznose 62.193,64 eura</w:t>
      </w:r>
    </w:p>
    <w:p w14:paraId="5AD0BE9B" w14:textId="77777777" w:rsidR="008940E0" w:rsidRDefault="008940E0" w:rsidP="008940E0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Ostala potraživanja iznose 1.228,32 eura i odnose se na isplaćenu naknadu za bolovanje</w:t>
      </w:r>
    </w:p>
    <w:p w14:paraId="152D393F" w14:textId="77777777" w:rsidR="008940E0" w:rsidRDefault="008940E0" w:rsidP="008940E0">
      <w:pPr>
        <w:jc w:val="both"/>
        <w:rPr>
          <w:rFonts w:ascii="Calibri" w:hAnsi="Calibri"/>
        </w:rPr>
      </w:pPr>
    </w:p>
    <w:p w14:paraId="02F9DFCF" w14:textId="77777777" w:rsidR="008940E0" w:rsidRDefault="008940E0" w:rsidP="008940E0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Ukupne evidentirane obveze Javne vatrogasne postrojbe grada Šibenika na dan 31.12.2024. godine iznose 243.932,94 eura razvrstani prema sljedećim kategorijama:</w:t>
      </w:r>
    </w:p>
    <w:p w14:paraId="470BCB56" w14:textId="77777777" w:rsidR="008940E0" w:rsidRDefault="008940E0" w:rsidP="008940E0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Obveze za zaposlene </w:t>
      </w:r>
      <w:bookmarkStart w:id="18" w:name="OLE_LINK1"/>
      <w:bookmarkStart w:id="19" w:name="OLE_LINK2"/>
      <w:bookmarkStart w:id="20" w:name="OLE_LINK3"/>
      <w:bookmarkStart w:id="21" w:name="OLE_LINK4"/>
      <w:bookmarkStart w:id="22" w:name="OLE_LINK5"/>
      <w:r>
        <w:rPr>
          <w:rFonts w:ascii="Calibri" w:hAnsi="Calibri"/>
        </w:rPr>
        <w:t xml:space="preserve">iznose </w:t>
      </w:r>
      <w:bookmarkEnd w:id="18"/>
      <w:bookmarkEnd w:id="19"/>
      <w:bookmarkEnd w:id="20"/>
      <w:bookmarkEnd w:id="21"/>
      <w:bookmarkEnd w:id="22"/>
      <w:r>
        <w:rPr>
          <w:rFonts w:ascii="Calibri" w:hAnsi="Calibri"/>
        </w:rPr>
        <w:t>209.537,53 eura</w:t>
      </w:r>
    </w:p>
    <w:p w14:paraId="2A84727F" w14:textId="77777777" w:rsidR="008940E0" w:rsidRDefault="008940E0" w:rsidP="008940E0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Obveze za materijalne rashode iznose 26.249,53 eura</w:t>
      </w:r>
    </w:p>
    <w:p w14:paraId="36292ADC" w14:textId="77777777" w:rsidR="008940E0" w:rsidRDefault="008940E0" w:rsidP="008940E0">
      <w:pPr>
        <w:numPr>
          <w:ilvl w:val="0"/>
          <w:numId w:val="2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Ostale tekuće obveze iznose 8.145,88 eura</w:t>
      </w:r>
    </w:p>
    <w:p w14:paraId="3DE8F8F7" w14:textId="77777777" w:rsidR="008940E0" w:rsidRDefault="008940E0" w:rsidP="008940E0">
      <w:pPr>
        <w:spacing w:after="0" w:line="240" w:lineRule="auto"/>
        <w:jc w:val="both"/>
        <w:rPr>
          <w:rFonts w:ascii="Calibri" w:hAnsi="Calibri"/>
        </w:rPr>
      </w:pPr>
    </w:p>
    <w:p w14:paraId="02D1F917" w14:textId="77777777" w:rsidR="008940E0" w:rsidRDefault="008940E0" w:rsidP="008940E0">
      <w:pPr>
        <w:spacing w:after="0" w:line="240" w:lineRule="auto"/>
        <w:jc w:val="both"/>
        <w:rPr>
          <w:rFonts w:ascii="Calibri" w:hAnsi="Calibri"/>
        </w:rPr>
      </w:pPr>
    </w:p>
    <w:p w14:paraId="586A8CDA" w14:textId="77777777" w:rsidR="008940E0" w:rsidRDefault="008940E0" w:rsidP="008940E0">
      <w:pPr>
        <w:spacing w:after="0" w:line="240" w:lineRule="auto"/>
        <w:jc w:val="both"/>
        <w:rPr>
          <w:rFonts w:ascii="Calibri" w:hAnsi="Calibri"/>
        </w:rPr>
      </w:pPr>
    </w:p>
    <w:p w14:paraId="3674A3CF" w14:textId="13FD57DC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KLASA: </w:t>
      </w:r>
      <w:r w:rsidR="00A872B1">
        <w:rPr>
          <w:rFonts w:ascii="Calibri" w:eastAsia="Calibri" w:hAnsi="Calibri" w:cs="Times New Roman"/>
          <w:iCs/>
        </w:rPr>
        <w:t>030-01/25-03/</w:t>
      </w:r>
      <w:r w:rsidR="008940E0">
        <w:rPr>
          <w:rFonts w:ascii="Calibri" w:eastAsia="Calibri" w:hAnsi="Calibri" w:cs="Times New Roman"/>
          <w:iCs/>
        </w:rPr>
        <w:t>01</w:t>
      </w:r>
    </w:p>
    <w:p w14:paraId="33BD052E" w14:textId="6D4FB1BA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URBROJ</w:t>
      </w:r>
      <w:r w:rsidR="00A872B1">
        <w:rPr>
          <w:rFonts w:ascii="Calibri" w:eastAsia="Calibri" w:hAnsi="Calibri" w:cs="Times New Roman"/>
          <w:iCs/>
        </w:rPr>
        <w:t>: 2182-1-55-03-25-1</w:t>
      </w:r>
    </w:p>
    <w:p w14:paraId="757C8C66" w14:textId="3616D60F" w:rsidR="008E4D23" w:rsidRDefault="008E4D23" w:rsidP="008E4D23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Šibenik, </w:t>
      </w:r>
      <w:r w:rsidR="00A872B1">
        <w:rPr>
          <w:rFonts w:ascii="Calibri" w:eastAsia="Calibri" w:hAnsi="Calibri" w:cs="Times New Roman"/>
          <w:iCs/>
        </w:rPr>
        <w:t>31. siječnja 2025.</w:t>
      </w:r>
    </w:p>
    <w:p w14:paraId="46232B53" w14:textId="77777777" w:rsidR="008E4D23" w:rsidRDefault="008E4D23" w:rsidP="008E4D23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4E41FC2C" w14:textId="77777777" w:rsidR="008E4D23" w:rsidRPr="00DD05ED" w:rsidRDefault="008E4D23" w:rsidP="008E4D23">
      <w:pPr>
        <w:jc w:val="center"/>
        <w:rPr>
          <w:b/>
          <w:bCs/>
        </w:rPr>
      </w:pPr>
    </w:p>
    <w:p w14:paraId="547408D6" w14:textId="77777777" w:rsidR="008E4D23" w:rsidRPr="00DD05ED" w:rsidRDefault="008E4D23" w:rsidP="00DD05ED">
      <w:pPr>
        <w:spacing w:after="0"/>
        <w:ind w:left="5812"/>
        <w:jc w:val="center"/>
        <w:rPr>
          <w:b/>
          <w:bCs/>
        </w:rPr>
      </w:pPr>
      <w:r w:rsidRPr="00DD05ED">
        <w:rPr>
          <w:b/>
          <w:bCs/>
        </w:rPr>
        <w:t>JAVNA VATROGASNA POSTROJBA</w:t>
      </w:r>
    </w:p>
    <w:p w14:paraId="0283E651" w14:textId="77777777" w:rsidR="008E4D23" w:rsidRPr="00DD05ED" w:rsidRDefault="008E4D23" w:rsidP="00DD05ED">
      <w:pPr>
        <w:spacing w:after="0"/>
        <w:ind w:left="5812"/>
        <w:jc w:val="center"/>
        <w:rPr>
          <w:b/>
          <w:bCs/>
        </w:rPr>
      </w:pPr>
      <w:r w:rsidRPr="00DD05ED">
        <w:rPr>
          <w:b/>
          <w:bCs/>
        </w:rPr>
        <w:t>GRADA ŠIBENIKA</w:t>
      </w:r>
    </w:p>
    <w:p w14:paraId="19276C79" w14:textId="77777777" w:rsidR="008E4D23" w:rsidRPr="00DD05ED" w:rsidRDefault="008E4D23" w:rsidP="00DD05ED">
      <w:pPr>
        <w:spacing w:after="0"/>
        <w:ind w:left="5812"/>
        <w:jc w:val="center"/>
        <w:rPr>
          <w:b/>
          <w:bCs/>
        </w:rPr>
      </w:pPr>
      <w:r w:rsidRPr="00DD05ED">
        <w:rPr>
          <w:b/>
          <w:bCs/>
        </w:rPr>
        <w:t>ZAPOVJEDNIK</w:t>
      </w:r>
    </w:p>
    <w:p w14:paraId="52677C17" w14:textId="3E87E7FF" w:rsidR="008E6DD2" w:rsidRDefault="008E4D23" w:rsidP="00CC0422">
      <w:pPr>
        <w:spacing w:after="0"/>
        <w:ind w:left="5812"/>
        <w:jc w:val="center"/>
      </w:pPr>
      <w:r>
        <w:t xml:space="preserve">Volimir Milošević, dipl. ing. </w:t>
      </w:r>
      <w:proofErr w:type="spellStart"/>
      <w:r>
        <w:t>sig</w:t>
      </w:r>
      <w:proofErr w:type="spellEnd"/>
      <w:r>
        <w:t>.</w:t>
      </w: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757"/>
    <w:multiLevelType w:val="hybridMultilevel"/>
    <w:tmpl w:val="2D30D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44C"/>
    <w:multiLevelType w:val="hybridMultilevel"/>
    <w:tmpl w:val="1C483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6D03"/>
    <w:multiLevelType w:val="hybridMultilevel"/>
    <w:tmpl w:val="8632AAEA"/>
    <w:lvl w:ilvl="0" w:tplc="EB9EC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629"/>
    <w:multiLevelType w:val="hybridMultilevel"/>
    <w:tmpl w:val="1CB0E746"/>
    <w:lvl w:ilvl="0" w:tplc="EB9EC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25F"/>
    <w:multiLevelType w:val="hybridMultilevel"/>
    <w:tmpl w:val="68340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4F50"/>
    <w:multiLevelType w:val="hybridMultilevel"/>
    <w:tmpl w:val="55C86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D0D80"/>
    <w:multiLevelType w:val="hybridMultilevel"/>
    <w:tmpl w:val="1E8C53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92E"/>
    <w:multiLevelType w:val="hybridMultilevel"/>
    <w:tmpl w:val="E200A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673F"/>
    <w:multiLevelType w:val="hybridMultilevel"/>
    <w:tmpl w:val="CAB0666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2C8316C"/>
    <w:multiLevelType w:val="hybridMultilevel"/>
    <w:tmpl w:val="619AC5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2E20D38"/>
    <w:multiLevelType w:val="hybridMultilevel"/>
    <w:tmpl w:val="99143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14AB4"/>
    <w:multiLevelType w:val="hybridMultilevel"/>
    <w:tmpl w:val="5EFEA1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F742D3D"/>
    <w:multiLevelType w:val="hybridMultilevel"/>
    <w:tmpl w:val="840E8A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6E34F6A"/>
    <w:multiLevelType w:val="hybridMultilevel"/>
    <w:tmpl w:val="3968DE40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7CE091C"/>
    <w:multiLevelType w:val="hybridMultilevel"/>
    <w:tmpl w:val="2FAC5318"/>
    <w:lvl w:ilvl="0" w:tplc="EB9ECC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5563D"/>
    <w:multiLevelType w:val="hybridMultilevel"/>
    <w:tmpl w:val="2AA0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522E"/>
    <w:multiLevelType w:val="hybridMultilevel"/>
    <w:tmpl w:val="625CC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41C3E"/>
    <w:multiLevelType w:val="hybridMultilevel"/>
    <w:tmpl w:val="5DD4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5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023533">
    <w:abstractNumId w:val="1"/>
  </w:num>
  <w:num w:numId="3" w16cid:durableId="1096822497">
    <w:abstractNumId w:val="17"/>
  </w:num>
  <w:num w:numId="4" w16cid:durableId="289291095">
    <w:abstractNumId w:val="9"/>
  </w:num>
  <w:num w:numId="5" w16cid:durableId="1211572382">
    <w:abstractNumId w:val="12"/>
  </w:num>
  <w:num w:numId="6" w16cid:durableId="1682202750">
    <w:abstractNumId w:val="6"/>
  </w:num>
  <w:num w:numId="7" w16cid:durableId="687102168">
    <w:abstractNumId w:val="10"/>
  </w:num>
  <w:num w:numId="8" w16cid:durableId="1462384772">
    <w:abstractNumId w:val="13"/>
  </w:num>
  <w:num w:numId="9" w16cid:durableId="19892834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030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1592669">
    <w:abstractNumId w:val="15"/>
  </w:num>
  <w:num w:numId="12" w16cid:durableId="1243488478">
    <w:abstractNumId w:val="4"/>
  </w:num>
  <w:num w:numId="13" w16cid:durableId="1846162861">
    <w:abstractNumId w:val="16"/>
  </w:num>
  <w:num w:numId="14" w16cid:durableId="240455409">
    <w:abstractNumId w:val="14"/>
  </w:num>
  <w:num w:numId="15" w16cid:durableId="1780568464">
    <w:abstractNumId w:val="11"/>
  </w:num>
  <w:num w:numId="16" w16cid:durableId="1349336284">
    <w:abstractNumId w:val="0"/>
  </w:num>
  <w:num w:numId="17" w16cid:durableId="1149059197">
    <w:abstractNumId w:val="8"/>
  </w:num>
  <w:num w:numId="18" w16cid:durableId="336621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0725941">
    <w:abstractNumId w:val="7"/>
  </w:num>
  <w:num w:numId="20" w16cid:durableId="6250855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80362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13"/>
    <w:rsid w:val="0001535C"/>
    <w:rsid w:val="00017F49"/>
    <w:rsid w:val="00044D21"/>
    <w:rsid w:val="0005747F"/>
    <w:rsid w:val="00082711"/>
    <w:rsid w:val="0008330A"/>
    <w:rsid w:val="00084EAA"/>
    <w:rsid w:val="000921F4"/>
    <w:rsid w:val="000971B3"/>
    <w:rsid w:val="000D061C"/>
    <w:rsid w:val="000D4344"/>
    <w:rsid w:val="000E0472"/>
    <w:rsid w:val="000E7919"/>
    <w:rsid w:val="000F0B78"/>
    <w:rsid w:val="000F1FDF"/>
    <w:rsid w:val="000F7A13"/>
    <w:rsid w:val="001566EE"/>
    <w:rsid w:val="00161899"/>
    <w:rsid w:val="00173124"/>
    <w:rsid w:val="001804AC"/>
    <w:rsid w:val="00192560"/>
    <w:rsid w:val="001D3678"/>
    <w:rsid w:val="001E2DF8"/>
    <w:rsid w:val="001E734D"/>
    <w:rsid w:val="001F227F"/>
    <w:rsid w:val="00200C9A"/>
    <w:rsid w:val="00214448"/>
    <w:rsid w:val="00217AF4"/>
    <w:rsid w:val="00224B57"/>
    <w:rsid w:val="00254FAE"/>
    <w:rsid w:val="00256534"/>
    <w:rsid w:val="00266EE4"/>
    <w:rsid w:val="00272441"/>
    <w:rsid w:val="00291967"/>
    <w:rsid w:val="002B612B"/>
    <w:rsid w:val="002D2D78"/>
    <w:rsid w:val="0031359E"/>
    <w:rsid w:val="00314526"/>
    <w:rsid w:val="003226F9"/>
    <w:rsid w:val="0033421E"/>
    <w:rsid w:val="00347568"/>
    <w:rsid w:val="00376E5A"/>
    <w:rsid w:val="003A0B54"/>
    <w:rsid w:val="003A1C64"/>
    <w:rsid w:val="003D3196"/>
    <w:rsid w:val="003E60BB"/>
    <w:rsid w:val="0040028E"/>
    <w:rsid w:val="00436E9F"/>
    <w:rsid w:val="00460A5C"/>
    <w:rsid w:val="004A2A2A"/>
    <w:rsid w:val="004E4A6C"/>
    <w:rsid w:val="004F3B0B"/>
    <w:rsid w:val="005103F3"/>
    <w:rsid w:val="00510FE4"/>
    <w:rsid w:val="00516C56"/>
    <w:rsid w:val="00543AD8"/>
    <w:rsid w:val="0059343B"/>
    <w:rsid w:val="005A3174"/>
    <w:rsid w:val="005C5674"/>
    <w:rsid w:val="005D3618"/>
    <w:rsid w:val="005F76DC"/>
    <w:rsid w:val="00610F7A"/>
    <w:rsid w:val="00611002"/>
    <w:rsid w:val="00626001"/>
    <w:rsid w:val="006330AC"/>
    <w:rsid w:val="00686FCA"/>
    <w:rsid w:val="006967A4"/>
    <w:rsid w:val="00700D7B"/>
    <w:rsid w:val="00702A7E"/>
    <w:rsid w:val="00705389"/>
    <w:rsid w:val="00726CB2"/>
    <w:rsid w:val="007D5471"/>
    <w:rsid w:val="007F58C5"/>
    <w:rsid w:val="00837497"/>
    <w:rsid w:val="00853600"/>
    <w:rsid w:val="008746A7"/>
    <w:rsid w:val="008940E0"/>
    <w:rsid w:val="008E4D23"/>
    <w:rsid w:val="008E5335"/>
    <w:rsid w:val="008E6DD2"/>
    <w:rsid w:val="00901746"/>
    <w:rsid w:val="009117CD"/>
    <w:rsid w:val="00923524"/>
    <w:rsid w:val="00933A1D"/>
    <w:rsid w:val="009655A6"/>
    <w:rsid w:val="00980BA8"/>
    <w:rsid w:val="0099209E"/>
    <w:rsid w:val="009A3074"/>
    <w:rsid w:val="009B6BB3"/>
    <w:rsid w:val="009E100F"/>
    <w:rsid w:val="009F605E"/>
    <w:rsid w:val="00A10575"/>
    <w:rsid w:val="00A1483C"/>
    <w:rsid w:val="00A23E4E"/>
    <w:rsid w:val="00A35538"/>
    <w:rsid w:val="00A659E1"/>
    <w:rsid w:val="00A8580A"/>
    <w:rsid w:val="00A872B1"/>
    <w:rsid w:val="00AA4A50"/>
    <w:rsid w:val="00AB620B"/>
    <w:rsid w:val="00AB744F"/>
    <w:rsid w:val="00AE1D3D"/>
    <w:rsid w:val="00AF2F60"/>
    <w:rsid w:val="00B00912"/>
    <w:rsid w:val="00B51022"/>
    <w:rsid w:val="00B648CA"/>
    <w:rsid w:val="00B9049B"/>
    <w:rsid w:val="00BA4C2F"/>
    <w:rsid w:val="00BA5FB9"/>
    <w:rsid w:val="00BD7DC9"/>
    <w:rsid w:val="00BE3B2B"/>
    <w:rsid w:val="00BF3537"/>
    <w:rsid w:val="00C048F3"/>
    <w:rsid w:val="00C37951"/>
    <w:rsid w:val="00C773DE"/>
    <w:rsid w:val="00C9016C"/>
    <w:rsid w:val="00C9343A"/>
    <w:rsid w:val="00CA2F93"/>
    <w:rsid w:val="00CC0422"/>
    <w:rsid w:val="00CF4806"/>
    <w:rsid w:val="00D34CA9"/>
    <w:rsid w:val="00D36822"/>
    <w:rsid w:val="00D7183D"/>
    <w:rsid w:val="00D8287C"/>
    <w:rsid w:val="00DD05ED"/>
    <w:rsid w:val="00DE5863"/>
    <w:rsid w:val="00DF2468"/>
    <w:rsid w:val="00E15F2D"/>
    <w:rsid w:val="00E16821"/>
    <w:rsid w:val="00E21827"/>
    <w:rsid w:val="00E23F26"/>
    <w:rsid w:val="00E2578A"/>
    <w:rsid w:val="00E31106"/>
    <w:rsid w:val="00E366F3"/>
    <w:rsid w:val="00E71EB2"/>
    <w:rsid w:val="00EB18AA"/>
    <w:rsid w:val="00EB1E2F"/>
    <w:rsid w:val="00EB4197"/>
    <w:rsid w:val="00EE4CD3"/>
    <w:rsid w:val="00F06F7F"/>
    <w:rsid w:val="00F12B21"/>
    <w:rsid w:val="00F4384D"/>
    <w:rsid w:val="00F4673D"/>
    <w:rsid w:val="00F537D4"/>
    <w:rsid w:val="00F82738"/>
    <w:rsid w:val="00FD22AA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B16F"/>
  <w15:chartTrackingRefBased/>
  <w15:docId w15:val="{01BF9520-7431-4FAC-91D9-A1F8A46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3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E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4D23"/>
    <w:pPr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A659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 VATROGASNIH INTERVENCIJA  </a:t>
            </a:r>
          </a:p>
          <a:p>
            <a:pPr>
              <a:defRPr/>
            </a:pPr>
            <a:r>
              <a:rPr lang="hr-HR"/>
              <a:t>(2021. - 2024.)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Požari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656-4DBA-A616-1E210813F8B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656-4DBA-A616-1E210813F8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656-4DBA-A616-1E210813F8B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146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656-4DBA-A616-1E210813F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4"/>
              <c:pt idx="0">
                <c:v>2021</c:v>
              </c:pt>
              <c:pt idx="1">
                <c:v>2022</c:v>
              </c:pt>
              <c:pt idx="2">
                <c:v>2023</c:v>
              </c:pt>
              <c:pt idx="3">
                <c:v>2024</c:v>
              </c:pt>
            </c:numLit>
          </c:cat>
          <c:val>
            <c:numRef>
              <c:f>Sheet1!$B$2:$B$5</c:f>
              <c:numCache>
                <c:formatCode>General</c:formatCode>
                <c:ptCount val="4"/>
                <c:pt idx="0">
                  <c:v>222</c:v>
                </c:pt>
                <c:pt idx="1">
                  <c:v>217</c:v>
                </c:pt>
                <c:pt idx="2">
                  <c:v>146</c:v>
                </c:pt>
                <c:pt idx="3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56-4DBA-A616-1E210813F8B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Tehničke intervencije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656-4DBA-A616-1E210813F8B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656-4DBA-A616-1E210813F8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656-4DBA-A616-1E210813F8B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656-4DBA-A616-1E210813F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4"/>
              <c:pt idx="0">
                <c:v>2021</c:v>
              </c:pt>
              <c:pt idx="1">
                <c:v>2022</c:v>
              </c:pt>
              <c:pt idx="2">
                <c:v>2023</c:v>
              </c:pt>
              <c:pt idx="3">
                <c:v>2024</c:v>
              </c:pt>
            </c:numLit>
          </c:cat>
          <c:val>
            <c:numRef>
              <c:f>Sheet1!$C$2:$C$5</c:f>
              <c:numCache>
                <c:formatCode>General</c:formatCode>
                <c:ptCount val="4"/>
                <c:pt idx="0">
                  <c:v>106</c:v>
                </c:pt>
                <c:pt idx="1">
                  <c:v>101</c:v>
                </c:pt>
                <c:pt idx="2">
                  <c:v>132</c:v>
                </c:pt>
                <c:pt idx="3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656-4DBA-A616-1E210813F8B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Ostale intervencije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656-4DBA-A616-1E210813F8BA}"/>
                </c:ext>
              </c:extLst>
            </c:dLbl>
            <c:dLbl>
              <c:idx val="1"/>
              <c:layout>
                <c:manualLayout>
                  <c:x val="0"/>
                  <c:y val="-7.77453838678335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656-4DBA-A616-1E210813F8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6656-4DBA-A616-1E210813F8B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6656-4DBA-A616-1E210813F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4"/>
              <c:pt idx="0">
                <c:v>2021</c:v>
              </c:pt>
              <c:pt idx="1">
                <c:v>2022</c:v>
              </c:pt>
              <c:pt idx="2">
                <c:v>2023</c:v>
              </c:pt>
              <c:pt idx="3">
                <c:v>2024</c:v>
              </c:pt>
            </c:numLit>
          </c:cat>
          <c:val>
            <c:numRef>
              <c:f>Sheet1!$E$2:$E$5</c:f>
              <c:numCache>
                <c:formatCode>General</c:formatCode>
                <c:ptCount val="4"/>
                <c:pt idx="0">
                  <c:v>69</c:v>
                </c:pt>
                <c:pt idx="1">
                  <c:v>84</c:v>
                </c:pt>
                <c:pt idx="2">
                  <c:v>78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656-4DBA-A616-1E210813F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4992576"/>
        <c:axId val="14498393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Lit>
                    <c:formatCode>General</c:formatCode>
                    <c:ptCount val="4"/>
                    <c:pt idx="0">
                      <c:v>2021</c:v>
                    </c:pt>
                    <c:pt idx="1">
                      <c:v>2022</c:v>
                    </c:pt>
                    <c:pt idx="2">
                      <c:v>2023</c:v>
                    </c:pt>
                    <c:pt idx="3">
                      <c:v>2024</c:v>
                    </c:pt>
                  </c:numLit>
                </c:cat>
                <c:val>
                  <c:numRef>
                    <c:extLst>
                      <c:ext uri="{02D57815-91ED-43cb-92C2-25804820EDAC}">
                        <c15:formulaRef>
                          <c15:sqref>Sheet1!$D$2:$D$5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F-6656-4DBA-A616-1E210813F8BA}"/>
                  </c:ext>
                </c:extLst>
              </c15:ser>
            </c15:filteredBarSeries>
          </c:ext>
        </c:extLst>
      </c:barChart>
      <c:catAx>
        <c:axId val="14499257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83936"/>
        <c:crosses val="autoZero"/>
        <c:auto val="1"/>
        <c:lblAlgn val="ctr"/>
        <c:lblOffset val="100"/>
        <c:noMultiLvlLbl val="0"/>
      </c:catAx>
      <c:valAx>
        <c:axId val="1449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0225-C783-4CBA-BDE5-AAE89BED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13</cp:revision>
  <cp:lastPrinted>2025-01-29T11:49:00Z</cp:lastPrinted>
  <dcterms:created xsi:type="dcterms:W3CDTF">2025-01-22T07:26:00Z</dcterms:created>
  <dcterms:modified xsi:type="dcterms:W3CDTF">2025-01-29T11:50:00Z</dcterms:modified>
</cp:coreProperties>
</file>